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216A" w14:textId="0A360CC2" w:rsidR="008B2EC2" w:rsidRDefault="008B2EC2" w:rsidP="008B2E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МЕТОДИЧЕСКИ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Й</w:t>
      </w: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ОБЗОР</w:t>
      </w:r>
    </w:p>
    <w:p w14:paraId="4ED78EEC" w14:textId="77777777" w:rsidR="008B2EC2" w:rsidRPr="008B2EC2" w:rsidRDefault="008B2EC2" w:rsidP="008B2E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</w:p>
    <w:p w14:paraId="23077981" w14:textId="307AC101" w:rsidR="008B2EC2" w:rsidRDefault="008B2EC2" w:rsidP="008B2E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«</w:t>
      </w: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 xml:space="preserve">КАКИЕ ИНТЕРНЕТ-РЕСУРСЫ 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МОЖНО</w:t>
      </w: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 xml:space="preserve"> ИСПОЛЬЗОВАТЬ </w:t>
      </w:r>
    </w:p>
    <w:p w14:paraId="78A03C0A" w14:textId="04D7FF87" w:rsidR="00C04131" w:rsidRPr="008B2EC2" w:rsidRDefault="008B2EC2" w:rsidP="008B2E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В ДИСТАНЦИОННОМ ОБУЧЕНИИ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  <w:t>»</w:t>
      </w:r>
    </w:p>
    <w:p w14:paraId="362C440B" w14:textId="4F504E78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Чтобы обучение было результативным, необходимо организовывать его в разных формах. Это могут быть онлайн-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занятия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или самостоятельная работа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обучающихся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на базе различных информационных сервисов.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обзор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 даны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бесплатны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электронны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ресурс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ы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 площад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ки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, в том числе рекомендованны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.  </w:t>
      </w:r>
    </w:p>
    <w:p w14:paraId="5B3B2FF0" w14:textId="77777777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</w:p>
    <w:p w14:paraId="08AAF125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 чего начать подготовку к дистанционным формам обучения</w:t>
      </w:r>
    </w:p>
    <w:p w14:paraId="20F1BB96" w14:textId="392171CA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Решите, какие платформы для обучения буд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т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е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использовать. При выборе учитывайте два обязательных условия:</w:t>
      </w:r>
    </w:p>
    <w:p w14:paraId="74B6243C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– платформа должна быть хорошо известна и позволять обслуживать большое число пользователей;</w:t>
      </w:r>
    </w:p>
    <w:p w14:paraId="29EA8310" w14:textId="3B83F2D2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Пример</w:t>
      </w:r>
    </w:p>
    <w:p w14:paraId="24B2CFFC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8B2EC2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Какие платформы можно использовать для обучения</w:t>
      </w:r>
    </w:p>
    <w:p w14:paraId="7AE1C1D9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Это могут быть платформы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Zoom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, Webinar.ru,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Mirapolis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LMS,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DreamStudy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. И другие.</w:t>
      </w:r>
    </w:p>
    <w:p w14:paraId="41D690BA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Учитывайте, что системы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Skype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Moodle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не подходят для одновременного проведения 20-30 вебинаров.</w:t>
      </w:r>
    </w:p>
    <w:p w14:paraId="5F7B02D0" w14:textId="77777777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</w:p>
    <w:p w14:paraId="0D27DE33" w14:textId="69A26650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– уточните, какие приложения установлены на устройствах детей. Для этого достаточно задать вопрос в чате или в социальных сетях, где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педагоги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ведут диалог с детьми.</w:t>
      </w:r>
    </w:p>
    <w:p w14:paraId="4D840EF0" w14:textId="77777777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</w:p>
    <w:p w14:paraId="5E3DE0CE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Какое приложение чаще всего используют дети</w:t>
      </w:r>
    </w:p>
    <w:p w14:paraId="06E633F4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Практика показывает, что большинство детей сейчас использует на смартфонах и планшетах приложение «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». Использование этой социальной сети одобрено Министерством просвещения.</w:t>
      </w:r>
    </w:p>
    <w:p w14:paraId="410909A1" w14:textId="77777777" w:rsidR="008B2EC2" w:rsidRDefault="008B2EC2" w:rsidP="008B2EC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14:paraId="5F0BE8C9" w14:textId="7CF79481" w:rsidR="00C04131" w:rsidRPr="008B2EC2" w:rsidRDefault="00C04131" w:rsidP="008B2EC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По статистике «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» и «Одноклассники» охватывают 86% пользователей Интернета. Практически у каждого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ребенка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педагога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есть аккаунты в этих социальных сетях. Министерство просвещения одобрило использование социальных сетей «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» и «Одноклассники» в обучающих целях. </w:t>
      </w:r>
      <w:r w:rsid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Учреждения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могут запустить дистанционное обучение через эти соцсети, которые предлагают готовый набор инструментов. На рисунке смотрите, какие инструменты есть в социальных сетях.</w:t>
      </w:r>
    </w:p>
    <w:p w14:paraId="66EE4940" w14:textId="77777777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</w:p>
    <w:p w14:paraId="5E7CFB1C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инструменты предлагают использовать социальные сети «</w:t>
      </w:r>
      <w:proofErr w:type="spellStart"/>
      <w:r w:rsidRPr="008B2EC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8B2EC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 и «Одноклассники»</w:t>
      </w:r>
    </w:p>
    <w:p w14:paraId="7BBA395C" w14:textId="59D47EB3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559946F" wp14:editId="6C000AA3">
            <wp:extent cx="6791325" cy="765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769C" w14:textId="77777777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</w:p>
    <w:p w14:paraId="14CDFFA3" w14:textId="77777777" w:rsidR="00C04131" w:rsidRPr="008B2EC2" w:rsidRDefault="00C04131" w:rsidP="008B2E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Какие интернет-ресурсы можно использовать для дистанционного обучения</w:t>
      </w:r>
    </w:p>
    <w:p w14:paraId="3DD4D633" w14:textId="546689E3" w:rsidR="00C04131" w:rsidRPr="008B2EC2" w:rsidRDefault="00C04131" w:rsidP="008B2EC2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Министерство просвещения порекомендовало перечень ресурсов, которые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ОО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могут использовать в дистанционном обучении. С ними могут работать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педагоги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на электронных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занятиях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или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обучающиеся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самостоятельно. Доступ к ресурсам открыт для каждого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обучающегося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,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педагога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, родителя бесплатно. Перечень платформ и их описание смотрите в таблице.</w:t>
      </w:r>
    </w:p>
    <w:p w14:paraId="292A2F08" w14:textId="77777777" w:rsidR="00C04131" w:rsidRPr="005208A6" w:rsidRDefault="00C04131" w:rsidP="008B2EC2">
      <w:pPr>
        <w:shd w:val="clear" w:color="auto" w:fill="F6F7F9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ru-RU"/>
        </w:rPr>
      </w:pPr>
      <w:r w:rsidRPr="005208A6">
        <w:rPr>
          <w:rFonts w:ascii="Calibri" w:eastAsia="Times New Roman" w:hAnsi="Calibri" w:cs="Calibri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Какие ресурсы рекомендованы Министерством просвещения для дистанционного обучения</w:t>
      </w:r>
    </w:p>
    <w:tbl>
      <w:tblPr>
        <w:tblStyle w:val="-55"/>
        <w:tblW w:w="10490" w:type="dxa"/>
        <w:tblLook w:val="04A0" w:firstRow="1" w:lastRow="0" w:firstColumn="1" w:lastColumn="0" w:noHBand="0" w:noVBand="1"/>
      </w:tblPr>
      <w:tblGrid>
        <w:gridCol w:w="5058"/>
        <w:gridCol w:w="5432"/>
      </w:tblGrid>
      <w:tr w:rsidR="008B2EC2" w:rsidRPr="008B2EC2" w14:paraId="01941559" w14:textId="77777777" w:rsidTr="0052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525B0AD7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Какой ресурс</w:t>
            </w:r>
          </w:p>
        </w:tc>
        <w:tc>
          <w:tcPr>
            <w:tcW w:w="5534" w:type="dxa"/>
            <w:hideMark/>
          </w:tcPr>
          <w:p w14:paraId="09BBB825" w14:textId="77777777" w:rsidR="00C04131" w:rsidRPr="008B2EC2" w:rsidRDefault="00C04131" w:rsidP="008B2EC2">
            <w:pPr>
              <w:ind w:left="136" w:right="1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Чем поможет</w:t>
            </w:r>
          </w:p>
        </w:tc>
      </w:tr>
      <w:tr w:rsidR="008B2EC2" w:rsidRPr="008B2EC2" w14:paraId="738D891C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903A9C3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Российская электронная школа (РЭШ)</w:t>
            </w:r>
          </w:p>
          <w:p w14:paraId="0C945AB0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resh.edu.ru</w:t>
            </w:r>
          </w:p>
          <w:p w14:paraId="3267BD6F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4" w:type="dxa"/>
            <w:hideMark/>
          </w:tcPr>
          <w:p w14:paraId="50DB22F4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Интерактивные уроки с 1-го по 11-й класс лучших учителей страны</w:t>
            </w:r>
          </w:p>
          <w:p w14:paraId="01D8C1C0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Ресурс содержит тематические курсы, видеоуроки,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8B2EC2" w:rsidRPr="008B2EC2" w14:paraId="19BE3ADD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17D1F761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Московская электронная школа (МЭШ)</w:t>
            </w:r>
          </w:p>
          <w:p w14:paraId="6D0C068C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www.mos.ru/city/projects/mesh           </w:t>
            </w:r>
          </w:p>
          <w:p w14:paraId="01641F8D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791B0CE8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1DCB1253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4" w:type="dxa"/>
            <w:hideMark/>
          </w:tcPr>
          <w:p w14:paraId="128ACAB4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</w:t>
            </w:r>
          </w:p>
          <w:p w14:paraId="718F18FB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8B2EC2" w:rsidRPr="008B2EC2" w14:paraId="0EC8084D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31E4F67F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Мособртв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37D1212E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https://mosobr.tv           </w:t>
            </w:r>
          </w:p>
        </w:tc>
        <w:tc>
          <w:tcPr>
            <w:tcW w:w="5534" w:type="dxa"/>
            <w:hideMark/>
          </w:tcPr>
          <w:p w14:paraId="6CF2C0A5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  <w:p w14:paraId="37D5591A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Расписание телевизионных уроков «Учимся вместе» доступно в телепрограмме и на сайте «Школа большого города»</w:t>
            </w:r>
          </w:p>
        </w:tc>
      </w:tr>
      <w:tr w:rsidR="008B2EC2" w:rsidRPr="008B2EC2" w14:paraId="12EFA242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AF31AE3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Профориентационный портал «Билет в будущее»</w:t>
            </w:r>
          </w:p>
          <w:p w14:paraId="4B5B30AF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site.bilet.worldskills.ru</w:t>
            </w:r>
          </w:p>
        </w:tc>
        <w:tc>
          <w:tcPr>
            <w:tcW w:w="5534" w:type="dxa"/>
            <w:hideMark/>
          </w:tcPr>
          <w:p w14:paraId="04678896" w14:textId="77777777" w:rsidR="00C04131" w:rsidRPr="008B2EC2" w:rsidRDefault="00C04131" w:rsidP="008B2EC2">
            <w:pPr>
              <w:ind w:left="136" w:right="1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Ресурс содержит видеоуроки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8B2EC2" w:rsidRPr="008B2EC2" w14:paraId="3A504AB3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0E30878F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Сервис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Яндекс.Учебник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education.yandex.ru/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home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5534" w:type="dxa"/>
            <w:hideMark/>
          </w:tcPr>
          <w:p w14:paraId="76CD3AA9" w14:textId="77777777" w:rsidR="00C04131" w:rsidRPr="008B2EC2" w:rsidRDefault="00C04131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Ресурс содержит более 35 тыс. заданий по русскому языку и математике разного уровня сложности для школьников 1–5-х классов. В числе возможностей – 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автоматическая проверка ответов и мгновенная обратная связь для учеников</w:t>
            </w:r>
          </w:p>
        </w:tc>
      </w:tr>
      <w:tr w:rsidR="008B2EC2" w:rsidRPr="008B2EC2" w14:paraId="123546CC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354E7EAF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Сервис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ЯКласс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www.yaklass.ru</w:t>
            </w:r>
          </w:p>
        </w:tc>
        <w:tc>
          <w:tcPr>
            <w:tcW w:w="5534" w:type="dxa"/>
            <w:hideMark/>
          </w:tcPr>
          <w:p w14:paraId="1F5EC842" w14:textId="77777777" w:rsidR="00C04131" w:rsidRPr="008B2EC2" w:rsidRDefault="00C04131" w:rsidP="008B2EC2">
            <w:pPr>
              <w:ind w:left="136" w:right="1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8B2EC2" w:rsidRPr="008B2EC2" w14:paraId="7C673A8F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0E9CA24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Учи.ру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lp.uchi.ru/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distant-uchi</w:t>
            </w:r>
            <w:proofErr w:type="spellEnd"/>
          </w:p>
        </w:tc>
        <w:tc>
          <w:tcPr>
            <w:tcW w:w="5534" w:type="dxa"/>
            <w:hideMark/>
          </w:tcPr>
          <w:p w14:paraId="43FC8C3D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Школьникам предлагают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</w:t>
            </w:r>
          </w:p>
          <w:p w14:paraId="4A9CCCBD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</w:t>
            </w:r>
          </w:p>
        </w:tc>
      </w:tr>
      <w:tr w:rsidR="008B2EC2" w:rsidRPr="008B2EC2" w14:paraId="50E36063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1F3E803B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Электронные версии УМК от издательства «Просвещение»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digital.prosv.ru</w:t>
            </w:r>
          </w:p>
        </w:tc>
        <w:tc>
          <w:tcPr>
            <w:tcW w:w="5534" w:type="dxa"/>
            <w:hideMark/>
          </w:tcPr>
          <w:p w14:paraId="3BCA09B6" w14:textId="77777777" w:rsidR="00C04131" w:rsidRPr="008B2EC2" w:rsidRDefault="00C04131" w:rsidP="008B2EC2">
            <w:pPr>
              <w:ind w:left="136" w:right="1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8B2EC2" w:rsidRPr="008B2EC2" w14:paraId="7A3D8003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3DF58491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Система «Маркетплейс образовательных услуг»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elducation.ru              </w:t>
            </w:r>
          </w:p>
        </w:tc>
        <w:tc>
          <w:tcPr>
            <w:tcW w:w="5534" w:type="dxa"/>
            <w:hideMark/>
          </w:tcPr>
          <w:p w14:paraId="0EEB76E9" w14:textId="77777777" w:rsidR="00C04131" w:rsidRPr="008B2EC2" w:rsidRDefault="00C04131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 наполнении ресурса участвуют ведущие российские компании разного профиля: «Яндекс», «1С»,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Учи.ру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Скайенг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Кодвардс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», издательство «Просвещение» и др.</w:t>
            </w:r>
          </w:p>
        </w:tc>
      </w:tr>
      <w:tr w:rsidR="008B2EC2" w:rsidRPr="008B2EC2" w14:paraId="2F6BEA7E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464FC36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Платформа для проведения олимпиад и курсов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Олимпиум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olimpium.ru</w:t>
            </w:r>
          </w:p>
        </w:tc>
        <w:tc>
          <w:tcPr>
            <w:tcW w:w="5534" w:type="dxa"/>
            <w:hideMark/>
          </w:tcPr>
          <w:p w14:paraId="512C66AD" w14:textId="77777777" w:rsidR="00C04131" w:rsidRPr="008B2EC2" w:rsidRDefault="00C04131" w:rsidP="008B2EC2">
            <w:pPr>
              <w:ind w:left="136" w:right="1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Представлено более 72 школьных олимпиад</w:t>
            </w:r>
          </w:p>
        </w:tc>
      </w:tr>
      <w:tr w:rsidR="008B2EC2" w:rsidRPr="008B2EC2" w14:paraId="4E410E0B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5A0FAFF9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Онлайн-платформа «Мои достижения»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myskills.ru           </w:t>
            </w:r>
          </w:p>
        </w:tc>
        <w:tc>
          <w:tcPr>
            <w:tcW w:w="5534" w:type="dxa"/>
            <w:hideMark/>
          </w:tcPr>
          <w:p w14:paraId="26DED93F" w14:textId="77777777" w:rsidR="00C04131" w:rsidRPr="008B2EC2" w:rsidRDefault="00C04131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8B2EC2" w:rsidRPr="008B2EC2" w14:paraId="5F3C8077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30C492C4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Всероссийский образовательный проект «Урок цифры»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урокцифры.рф</w:t>
            </w:r>
            <w:proofErr w:type="spellEnd"/>
            <w:proofErr w:type="gram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5534" w:type="dxa"/>
            <w:hideMark/>
          </w:tcPr>
          <w:p w14:paraId="003F29B8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цифровых технологий от «Яндекс», Mail.ru, «Лаборатории Касперского», Сбербанка, «1С».</w:t>
            </w:r>
          </w:p>
          <w:p w14:paraId="12303A62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Занятия проходят в виде увлекательных онлайн-игр и адаптированы для трех возрастных групп – учащихся младшей, средней и старшей школы</w:t>
            </w:r>
          </w:p>
        </w:tc>
      </w:tr>
      <w:tr w:rsidR="008B2EC2" w:rsidRPr="008B2EC2" w14:paraId="6BDD4C50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F194CA6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Платформы новой школы от Сбербанка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  <w:t>http://www.pcbl.ru/</w:t>
            </w:r>
          </w:p>
        </w:tc>
        <w:tc>
          <w:tcPr>
            <w:tcW w:w="5534" w:type="dxa"/>
            <w:hideMark/>
          </w:tcPr>
          <w:p w14:paraId="789E4C2D" w14:textId="77777777" w:rsidR="00C04131" w:rsidRPr="008B2EC2" w:rsidRDefault="00C04131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Ресурс позволяет сформировать персонифицированную образовательную траекторию в школе</w:t>
            </w:r>
          </w:p>
        </w:tc>
      </w:tr>
      <w:tr w:rsidR="008B2EC2" w:rsidRPr="008B2EC2" w14:paraId="15CCD8CC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3C57D8B" w14:textId="77777777" w:rsidR="00C04131" w:rsidRPr="008B2EC2" w:rsidRDefault="00C04131" w:rsidP="008B2EC2">
            <w:pPr>
              <w:tabs>
                <w:tab w:val="left" w:pos="1890"/>
              </w:tabs>
              <w:ind w:left="284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Курсы от образовательного фонда «Талант и успех» на платформе «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Сириус.Онлайн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edu.sirius</w:t>
            </w:r>
            <w:proofErr w:type="gram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.online</w:t>
            </w:r>
            <w:proofErr w:type="spellEnd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/#/</w:t>
            </w:r>
          </w:p>
        </w:tc>
        <w:tc>
          <w:tcPr>
            <w:tcW w:w="5534" w:type="dxa"/>
            <w:hideMark/>
          </w:tcPr>
          <w:p w14:paraId="6A6E074C" w14:textId="77777777" w:rsidR="00C04131" w:rsidRPr="008B2EC2" w:rsidRDefault="00C04131" w:rsidP="008B2EC2">
            <w:pPr>
              <w:spacing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Разместили дополнительные главы по геометрии для 7–9-х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14:paraId="1A1AEB98" w14:textId="77777777" w:rsidR="00C04131" w:rsidRPr="008B2EC2" w:rsidRDefault="00C04131" w:rsidP="008B2EC2">
            <w:pPr>
              <w:spacing w:before="168" w:after="168"/>
              <w:ind w:left="136" w:right="146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  <w:tr w:rsidR="008B2EC2" w:rsidRPr="008B2EC2" w14:paraId="47E16E89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6EA5D4E3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Бесплатная онлайн-школа </w:t>
            </w:r>
            <w:proofErr w:type="spell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Яндекс.Школа</w:t>
            </w:r>
            <w:proofErr w:type="spellEnd"/>
          </w:p>
          <w:p w14:paraId="6AE4ECF1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school.yandex.ru</w:t>
            </w:r>
          </w:p>
        </w:tc>
        <w:tc>
          <w:tcPr>
            <w:tcW w:w="5534" w:type="dxa"/>
            <w:hideMark/>
          </w:tcPr>
          <w:p w14:paraId="6B62C9B7" w14:textId="77777777" w:rsidR="00C04131" w:rsidRPr="008B2EC2" w:rsidRDefault="00C04131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Для учеников 5–11-х классов проводят видеоуроки более чем по 15 предметам. Их можно смотреть не только в трансляции, но и в записи.</w:t>
            </w:r>
          </w:p>
        </w:tc>
      </w:tr>
      <w:tr w:rsidR="008B2EC2" w:rsidRPr="008B2EC2" w14:paraId="66688246" w14:textId="77777777" w:rsidTr="00520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hideMark/>
          </w:tcPr>
          <w:p w14:paraId="2E5A5DC1" w14:textId="77777777" w:rsidR="00C04131" w:rsidRPr="008B2EC2" w:rsidRDefault="00C04131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Моя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  <w:t xml:space="preserve"> online</w:t>
            </w:r>
          </w:p>
          <w:p w14:paraId="5BCB82BD" w14:textId="77777777" w:rsidR="00C04131" w:rsidRPr="008B2EC2" w:rsidRDefault="00C04131" w:rsidP="008B2EC2">
            <w:pPr>
              <w:tabs>
                <w:tab w:val="left" w:pos="1890"/>
              </w:tabs>
              <w:spacing w:before="168"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ru-RU"/>
              </w:rPr>
              <w:t>cifra.school</w:t>
            </w:r>
            <w:proofErr w:type="spellEnd"/>
            <w:proofErr w:type="gramEnd"/>
          </w:p>
        </w:tc>
        <w:tc>
          <w:tcPr>
            <w:tcW w:w="5534" w:type="dxa"/>
            <w:hideMark/>
          </w:tcPr>
          <w:p w14:paraId="29636D65" w14:textId="77777777" w:rsidR="00C04131" w:rsidRPr="008B2EC2" w:rsidRDefault="00C04131" w:rsidP="008B2EC2">
            <w:pPr>
              <w:ind w:left="136" w:right="1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B2EC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Учебные материалы 4 четверти для самостоятельной работы в помощь учителям, ученикам 1–11 классов и их родителям</w:t>
            </w:r>
          </w:p>
        </w:tc>
      </w:tr>
      <w:tr w:rsidR="005208A6" w:rsidRPr="008B2EC2" w14:paraId="74EA7495" w14:textId="77777777" w:rsidTr="0052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6561813" w14:textId="77777777" w:rsidR="005208A6" w:rsidRPr="008B2EC2" w:rsidRDefault="005208A6" w:rsidP="008B2EC2">
            <w:pPr>
              <w:tabs>
                <w:tab w:val="left" w:pos="1890"/>
              </w:tabs>
              <w:spacing w:after="168"/>
              <w:ind w:left="284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</w:tcPr>
          <w:p w14:paraId="6FE6662B" w14:textId="77777777" w:rsidR="005208A6" w:rsidRPr="008B2EC2" w:rsidRDefault="005208A6" w:rsidP="008B2EC2">
            <w:pPr>
              <w:ind w:left="136" w:right="1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C1276F5" w14:textId="77777777" w:rsidR="005208A6" w:rsidRDefault="005208A6" w:rsidP="008B2E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D48551D" w14:textId="11CE52AE" w:rsidR="005208A6" w:rsidRPr="005208A6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>Г</w:t>
      </w:r>
      <w:r w:rsidRPr="005208A6"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>олосов</w:t>
      </w:r>
      <w:r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>ой</w:t>
      </w:r>
      <w:r w:rsidRPr="005208A6"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 xml:space="preserve"> помощник</w:t>
      </w:r>
      <w:r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 xml:space="preserve"> Алиса от Яндекса</w:t>
      </w:r>
    </w:p>
    <w:p w14:paraId="4AF60A28" w14:textId="0DE46027" w:rsidR="005208A6" w:rsidRPr="002C27C2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Голосовые помощники, конечно, не заменят живое общение, зато помогут создать </w:t>
      </w: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>обучающий контент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. Например, в умную колонку с Алисой от Яндекса встроено несколько навыков для детей. Она учит правильно произносить скороговорки, задает 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lastRenderedPageBreak/>
        <w:t xml:space="preserve">примеры по математике для </w:t>
      </w: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>детей дошкольного и младшего возраста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, загадывает загадки и отвечает на детские вопросы. К примеру, о мире животных.</w:t>
      </w:r>
    </w:p>
    <w:p w14:paraId="5BF08B74" w14:textId="77777777" w:rsidR="005208A6" w:rsidRPr="002C27C2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Пример</w:t>
      </w:r>
    </w:p>
    <w:p w14:paraId="3622C2B3" w14:textId="77777777" w:rsidR="005208A6" w:rsidRPr="00C3447E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eastAsia="en-US"/>
        </w:rPr>
      </w:pPr>
      <w:r w:rsidRPr="00C3447E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eastAsia="en-US"/>
        </w:rPr>
        <w:t>Как еще можно использовать умную колонку с Алисой</w:t>
      </w:r>
    </w:p>
    <w:p w14:paraId="5E450D6A" w14:textId="77777777" w:rsidR="005208A6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В колонке есть тренажер для развития детской речи «Легко сказать». Пригодится, если дети в период самоизоляции не могут посещать логопеда. Тренажер поможет в игровой форме отработать сложные звуки. Для начала занятия нужно сказать: «Алиса, запусти навык «Легко сказать». Общаться с ребенком будут вымышленные персонажи 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звукли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и герои мультфильма «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Фиксики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».</w:t>
      </w:r>
    </w:p>
    <w:p w14:paraId="41BE45B0" w14:textId="11CBF49A" w:rsidR="005208A6" w:rsidRPr="005208A6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>М</w:t>
      </w:r>
      <w:r w:rsidRPr="005208A6">
        <w:rPr>
          <w:rFonts w:ascii="Calibri" w:eastAsiaTheme="minorHAnsi" w:hAnsi="Calibri" w:cs="Calibri"/>
          <w:b/>
          <w:color w:val="002060"/>
          <w:sz w:val="28"/>
          <w:szCs w:val="28"/>
          <w:lang w:eastAsia="en-US"/>
        </w:rPr>
        <w:t>астер-класс</w:t>
      </w:r>
    </w:p>
    <w:p w14:paraId="3B843F63" w14:textId="621D3B2D" w:rsidR="005208A6" w:rsidRPr="002C27C2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В интернете можно найти курсы на все случаи жизни, от рисования до лепки. Чтобы изготовить поделки, использу</w:t>
      </w: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>я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подручные материалы. Например, в онлайн-школе «Художник онлайн» </w:t>
      </w:r>
      <w:proofErr w:type="spellStart"/>
      <w:proofErr w:type="gram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hudozhnik.online</w:t>
      </w:r>
      <w:proofErr w:type="spellEnd"/>
      <w:proofErr w:type="gram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можно пройти курсы рисования и послушать лекции об истории искусств. Не все занятия бесплатны, но открытых уроков достаточно, чтобы понять, насколько это интересно ребенку и вам.</w:t>
      </w:r>
    </w:p>
    <w:p w14:paraId="5B80999F" w14:textId="77777777" w:rsidR="005208A6" w:rsidRPr="002C27C2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Мастер-классы для детей помладше можно найти на сайтах «Моя детка» mydetka.com/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master-klass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или «Ярмарка мастеров» livemaster.ru/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masterclasses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/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tvorim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-s-</w:t>
      </w:r>
      <w:proofErr w:type="spellStart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detmi</w:t>
      </w:r>
      <w:proofErr w:type="spellEnd"/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. Это бесплатные уроки, которые помогут создать поделку любой сложности из любых подручных материалов.</w:t>
      </w:r>
    </w:p>
    <w:p w14:paraId="6F924EBD" w14:textId="77777777" w:rsidR="005208A6" w:rsidRPr="002C27C2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Если вам нужно работать и нет времени мастерить что-то вместе с ребенком, то просто найдите в интернете соответствующие видео. Ваша задача – заинтересовать и показать, что нужно делать. Дальше ребенок переключится на реальную жизнь и постарается найти все необходимое, чтобы изготовить поделку. В случае необходимости – помогите.</w:t>
      </w:r>
    </w:p>
    <w:p w14:paraId="5AE38AAA" w14:textId="77777777" w:rsidR="005208A6" w:rsidRPr="00754641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/>
          <w:color w:val="187229"/>
          <w:sz w:val="28"/>
          <w:szCs w:val="28"/>
          <w:lang w:eastAsia="en-US"/>
        </w:rPr>
      </w:pPr>
      <w:r w:rsidRPr="00754641">
        <w:rPr>
          <w:rFonts w:ascii="Calibri" w:eastAsiaTheme="minorHAnsi" w:hAnsi="Calibri" w:cs="Calibri"/>
          <w:b/>
          <w:color w:val="187229"/>
          <w:sz w:val="28"/>
          <w:szCs w:val="28"/>
          <w:lang w:eastAsia="en-US"/>
        </w:rPr>
        <w:t>Предложите нарисовать комикс</w:t>
      </w:r>
    </w:p>
    <w:p w14:paraId="664B8C13" w14:textId="77777777" w:rsidR="005208A6" w:rsidRPr="002C27C2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Это сложное задание, но не бойтесь его озвучивать. Возможно, ребенку все будет предельно ясно, и он с радостью возьмется за дело. Со своей стороны помогите придумать главного героя и сюжетную линию.</w:t>
      </w:r>
    </w:p>
    <w:p w14:paraId="7B499974" w14:textId="77777777" w:rsidR="005208A6" w:rsidRPr="002C27C2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Пример</w:t>
      </w:r>
    </w:p>
    <w:p w14:paraId="5190EE33" w14:textId="77777777" w:rsidR="005208A6" w:rsidRPr="00754641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eastAsia="en-US"/>
        </w:rPr>
      </w:pPr>
      <w:r w:rsidRPr="00754641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eastAsia="en-US"/>
        </w:rPr>
        <w:t>Кто поможет нарисовать комиксы</w:t>
      </w:r>
    </w:p>
    <w:p w14:paraId="400F0C7E" w14:textId="77777777" w:rsidR="005208A6" w:rsidRPr="002C27C2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На сайте Perspektivart.lv ребенка, да и взрослого, научат рисовать комиксы. Получите видео-объяснение, задания и комментарии от </w:t>
      </w: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>педагога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>, а также сможете выйти с педагогом в прямой эфир раз в неделю.</w:t>
      </w:r>
    </w:p>
    <w:p w14:paraId="1C5F222E" w14:textId="77777777" w:rsidR="005208A6" w:rsidRPr="00754641" w:rsidRDefault="005208A6" w:rsidP="005208A6">
      <w:pPr>
        <w:pStyle w:val="a3"/>
        <w:spacing w:after="0"/>
        <w:jc w:val="both"/>
        <w:rPr>
          <w:rFonts w:ascii="Calibri" w:eastAsiaTheme="minorHAnsi" w:hAnsi="Calibri" w:cs="Calibri"/>
          <w:b/>
          <w:color w:val="187229"/>
          <w:sz w:val="28"/>
          <w:szCs w:val="28"/>
          <w:lang w:eastAsia="en-US"/>
        </w:rPr>
      </w:pPr>
      <w:r w:rsidRPr="00754641">
        <w:rPr>
          <w:rFonts w:ascii="Calibri" w:eastAsiaTheme="minorHAnsi" w:hAnsi="Calibri" w:cs="Calibri"/>
          <w:b/>
          <w:color w:val="187229"/>
          <w:sz w:val="28"/>
          <w:szCs w:val="28"/>
          <w:lang w:eastAsia="en-US"/>
        </w:rPr>
        <w:t>Составьте карту желаний</w:t>
      </w:r>
    </w:p>
    <w:p w14:paraId="08AF017A" w14:textId="77777777" w:rsidR="005208A6" w:rsidRPr="002C27C2" w:rsidRDefault="005208A6" w:rsidP="005208A6">
      <w:pPr>
        <w:pStyle w:val="a3"/>
        <w:spacing w:before="0" w:beforeAutospacing="0" w:after="0" w:afterAutospacing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Карантин закончится, жизнь вернется в прежнее русло. Почему бы об этом времени не помечать уже сейчас? Период, на который составлять карту желаний, вы и ребенок </w:t>
      </w:r>
      <w:r w:rsidRPr="002C27C2">
        <w:rPr>
          <w:rFonts w:ascii="Calibri" w:eastAsiaTheme="minorHAnsi" w:hAnsi="Calibri" w:cs="Calibri"/>
          <w:bCs/>
          <w:sz w:val="28"/>
          <w:szCs w:val="28"/>
          <w:lang w:eastAsia="en-US"/>
        </w:rPr>
        <w:lastRenderedPageBreak/>
        <w:t>можете выбрать сами. Карту можно склеить, нарисовать, вырезать картинки из журналов или просто расписать свои заветные желания и мечты.</w:t>
      </w:r>
    </w:p>
    <w:p w14:paraId="3CD852BA" w14:textId="77777777" w:rsidR="005208A6" w:rsidRDefault="005208A6" w:rsidP="005208A6"/>
    <w:p w14:paraId="75C6AFF5" w14:textId="77777777" w:rsidR="005208A6" w:rsidRDefault="005208A6" w:rsidP="008B2E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25A9550" w14:textId="09E37330" w:rsidR="00C04131" w:rsidRPr="005208A6" w:rsidRDefault="00C04131" w:rsidP="008B2E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</w:pPr>
      <w:r w:rsidRPr="005208A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Самое важное</w:t>
      </w:r>
    </w:p>
    <w:p w14:paraId="781F0EC0" w14:textId="3BDC4142" w:rsidR="00C04131" w:rsidRPr="008B2EC2" w:rsidRDefault="00C04131" w:rsidP="008B2EC2">
      <w:pPr>
        <w:pBdr>
          <w:left w:val="single" w:sz="36" w:space="19" w:color="61C75F"/>
        </w:pBdr>
        <w:shd w:val="clear" w:color="auto" w:fill="F6F7F9"/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При выборе платформы для </w:t>
      </w:r>
      <w:r w:rsidR="005208A6"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обучения, нужно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учитывать два условия: массовость приложения и количество пользователей.</w:t>
      </w:r>
    </w:p>
    <w:p w14:paraId="5A85E325" w14:textId="77777777" w:rsidR="00C04131" w:rsidRPr="008B2EC2" w:rsidRDefault="00C04131" w:rsidP="008B2EC2">
      <w:pPr>
        <w:pBdr>
          <w:left w:val="single" w:sz="36" w:space="19" w:color="61C75F"/>
        </w:pBdr>
        <w:shd w:val="clear" w:color="auto" w:fill="F6F7F9"/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Министерство просвещения одобрило использование социальной сети «</w:t>
      </w: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» и «Одноклассники» в обучающих целях.</w:t>
      </w:r>
    </w:p>
    <w:p w14:paraId="5D67E4F8" w14:textId="6F5DA255" w:rsidR="00C04131" w:rsidRPr="008B2EC2" w:rsidRDefault="00C04131" w:rsidP="008B2EC2">
      <w:pPr>
        <w:pBdr>
          <w:left w:val="single" w:sz="36" w:space="19" w:color="61C75F"/>
        </w:pBdr>
        <w:shd w:val="clear" w:color="auto" w:fill="F6F7F9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порекомендовало перечень ресурсов, которые </w:t>
      </w:r>
      <w:r w:rsidR="005208A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можно</w:t>
      </w:r>
      <w:r w:rsidRPr="008B2EC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использовать в дистанционном обучении.</w:t>
      </w:r>
    </w:p>
    <w:p w14:paraId="3BB95DD8" w14:textId="77777777" w:rsidR="00515352" w:rsidRPr="008B2EC2" w:rsidRDefault="00515352" w:rsidP="008B2EC2">
      <w:pPr>
        <w:spacing w:line="240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sectPr w:rsidR="00515352" w:rsidRPr="008B2EC2" w:rsidSect="008B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52"/>
    <w:rsid w:val="00515352"/>
    <w:rsid w:val="005208A6"/>
    <w:rsid w:val="008B2EC2"/>
    <w:rsid w:val="00C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A551"/>
  <w15:chartTrackingRefBased/>
  <w15:docId w15:val="{47D94BF4-10B4-414C-8BBC-62EF9C6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31"/>
    <w:rPr>
      <w:b/>
      <w:bCs/>
    </w:rPr>
  </w:style>
  <w:style w:type="paragraph" w:customStyle="1" w:styleId="indexsummaryitem--1ukkd">
    <w:name w:val="index__summaryitem--1ukkd"/>
    <w:basedOn w:val="a"/>
    <w:rsid w:val="00C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5">
    <w:name w:val="Grid Table 5 Dark Accent 5"/>
    <w:basedOn w:val="a1"/>
    <w:uiPriority w:val="50"/>
    <w:rsid w:val="00520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5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02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007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775782844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39967">
                  <w:marLeft w:val="-1320"/>
                  <w:marRight w:val="-132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22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2020-04-15T22:05:00Z</dcterms:created>
  <dcterms:modified xsi:type="dcterms:W3CDTF">2020-04-19T22:35:00Z</dcterms:modified>
</cp:coreProperties>
</file>