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A1A" w:rsidRDefault="00E77271" w:rsidP="00DF034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1A" w:rsidRDefault="00500A1A" w:rsidP="00C230A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B0180" w:rsidRDefault="00CB0180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8A1E83" w:rsidTr="008A1E83">
        <w:tc>
          <w:tcPr>
            <w:tcW w:w="4957" w:type="dxa"/>
            <w:hideMark/>
          </w:tcPr>
          <w:p w:rsidR="008A1E83" w:rsidRDefault="008A1E83">
            <w:pPr>
              <w:pStyle w:val="a7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«СОГЛАСОВАНО»</w:t>
            </w:r>
          </w:p>
          <w:p w:rsidR="008A1E83" w:rsidRDefault="008A1E83">
            <w:pPr>
              <w:pStyle w:val="a7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Совет Центра</w:t>
            </w:r>
          </w:p>
          <w:p w:rsidR="008A1E83" w:rsidRDefault="008A1E83">
            <w:pPr>
              <w:pStyle w:val="a7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8A1E83" w:rsidRDefault="008A1E83">
            <w:pPr>
              <w:pStyle w:val="a7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8A1E83" w:rsidRDefault="008A1E83">
            <w:pPr>
              <w:ind w:left="430" w:right="-203" w:hanging="28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«УТВЕРЖДАЮ»</w:t>
            </w:r>
          </w:p>
          <w:p w:rsidR="008A1E83" w:rsidRDefault="008A1E83">
            <w:pPr>
              <w:pStyle w:val="a7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8A1E83" w:rsidRDefault="008A1E83">
            <w:pPr>
              <w:pStyle w:val="a7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«Созвездие»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рска»</w:t>
            </w:r>
          </w:p>
          <w:p w:rsidR="008A1E83" w:rsidRDefault="008A1E83">
            <w:pPr>
              <w:ind w:left="430" w:hanging="284"/>
              <w:rPr>
                <w:rStyle w:val="submenu-tab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___________ С.Ю.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Наследова</w:t>
            </w:r>
            <w:proofErr w:type="spellEnd"/>
          </w:p>
          <w:p w:rsidR="008A1E83" w:rsidRDefault="008A1E83">
            <w:pPr>
              <w:pStyle w:val="a7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8A1E83" w:rsidRDefault="008A1E83">
            <w:pPr>
              <w:ind w:left="430" w:hanging="284"/>
              <w:rPr>
                <w:rStyle w:val="submenu-table"/>
                <w:shd w:val="clear" w:color="auto" w:fill="FFFFFF"/>
                <w:lang w:eastAsia="ru-RU"/>
              </w:rPr>
            </w:pPr>
          </w:p>
          <w:p w:rsidR="008A1E83" w:rsidRDefault="008A1E83">
            <w:pPr>
              <w:ind w:left="1734"/>
              <w:jc w:val="center"/>
              <w:rPr>
                <w:rFonts w:eastAsia="Times New Roman"/>
              </w:rPr>
            </w:pPr>
          </w:p>
        </w:tc>
      </w:tr>
    </w:tbl>
    <w:p w:rsidR="003E5205" w:rsidRPr="003E5205" w:rsidRDefault="003E5205" w:rsidP="00C230A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230A8" w:rsidRDefault="00C230A8" w:rsidP="00C230A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ПОЛОЖЕНИЕ</w:t>
      </w:r>
    </w:p>
    <w:p w:rsidR="00DD24AF" w:rsidRDefault="00C230A8" w:rsidP="00C230A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 порядке регламентации бесплатного пользования педагогическими работниками образовательными, методическими и научными услугами </w:t>
      </w:r>
    </w:p>
    <w:p w:rsidR="00C230A8" w:rsidRPr="00DD24AF" w:rsidRDefault="003E5205" w:rsidP="00C230A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МАУДО</w:t>
      </w:r>
      <w:r w:rsidR="00DD24AF" w:rsidRPr="00DD24AF">
        <w:rPr>
          <w:rFonts w:ascii="Times New Roman" w:hAnsi="Times New Roman"/>
          <w:b/>
          <w:sz w:val="24"/>
          <w:szCs w:val="24"/>
        </w:rPr>
        <w:t xml:space="preserve"> «ЦРДТЮ «Созвездие» </w:t>
      </w:r>
      <w:proofErr w:type="gramStart"/>
      <w:r w:rsidR="00DD24AF" w:rsidRPr="00DD24AF">
        <w:rPr>
          <w:rFonts w:ascii="Times New Roman" w:hAnsi="Times New Roman"/>
          <w:b/>
          <w:sz w:val="24"/>
          <w:szCs w:val="24"/>
        </w:rPr>
        <w:t>г</w:t>
      </w:r>
      <w:proofErr w:type="gramEnd"/>
      <w:r w:rsidR="00DD24AF" w:rsidRPr="00DD24AF">
        <w:rPr>
          <w:rFonts w:ascii="Times New Roman" w:hAnsi="Times New Roman"/>
          <w:b/>
          <w:sz w:val="24"/>
          <w:szCs w:val="24"/>
        </w:rPr>
        <w:t>. Орска»</w:t>
      </w:r>
      <w:r w:rsidR="00C230A8" w:rsidRPr="00DD24A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</w:p>
    <w:p w:rsidR="00C230A8" w:rsidRPr="00DF034A" w:rsidRDefault="00C230A8" w:rsidP="00C230A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230A8" w:rsidRDefault="00C230A8" w:rsidP="00C230A8">
      <w:pPr>
        <w:widowControl w:val="0"/>
        <w:numPr>
          <w:ilvl w:val="0"/>
          <w:numId w:val="1"/>
        </w:numPr>
        <w:tabs>
          <w:tab w:val="num" w:pos="-2127"/>
          <w:tab w:val="left" w:pos="993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Общие положения</w:t>
      </w:r>
    </w:p>
    <w:p w:rsidR="00C230A8" w:rsidRPr="00C230A8" w:rsidRDefault="00C230A8" w:rsidP="00C230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Настоящие Положение определяет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порядок 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ользования педагогическими работниками образовательными, методическими и научными услугами  </w:t>
      </w:r>
      <w:r w:rsidR="003E5205">
        <w:rPr>
          <w:rFonts w:ascii="Times New Roman" w:hAnsi="Times New Roman"/>
          <w:sz w:val="24"/>
          <w:szCs w:val="24"/>
        </w:rPr>
        <w:t>МАУДО</w:t>
      </w:r>
      <w:r w:rsidRPr="00C230A8">
        <w:rPr>
          <w:rFonts w:ascii="Times New Roman" w:hAnsi="Times New Roman"/>
          <w:sz w:val="24"/>
          <w:szCs w:val="24"/>
        </w:rPr>
        <w:t xml:space="preserve"> «ЦРДТЮ «Созвездие» </w:t>
      </w:r>
      <w:proofErr w:type="gramStart"/>
      <w:r w:rsidRPr="00C230A8">
        <w:rPr>
          <w:rFonts w:ascii="Times New Roman" w:hAnsi="Times New Roman"/>
          <w:sz w:val="24"/>
          <w:szCs w:val="24"/>
        </w:rPr>
        <w:t>г</w:t>
      </w:r>
      <w:proofErr w:type="gramEnd"/>
      <w:r w:rsidRPr="00C230A8">
        <w:rPr>
          <w:rFonts w:ascii="Times New Roman" w:hAnsi="Times New Roman"/>
          <w:sz w:val="24"/>
          <w:szCs w:val="24"/>
        </w:rPr>
        <w:t xml:space="preserve">. Орска» (далее по тексту </w:t>
      </w:r>
      <w:r w:rsidR="00DD24AF">
        <w:rPr>
          <w:rFonts w:ascii="Times New Roman" w:hAnsi="Times New Roman"/>
          <w:sz w:val="24"/>
          <w:szCs w:val="24"/>
        </w:rPr>
        <w:t>–</w:t>
      </w:r>
      <w:r w:rsidRPr="00C230A8">
        <w:rPr>
          <w:rFonts w:ascii="Times New Roman" w:hAnsi="Times New Roman"/>
          <w:sz w:val="24"/>
          <w:szCs w:val="24"/>
        </w:rPr>
        <w:t xml:space="preserve"> Центр</w:t>
      </w:r>
      <w:r w:rsidR="00DD24AF">
        <w:rPr>
          <w:rFonts w:ascii="Times New Roman" w:hAnsi="Times New Roman"/>
          <w:sz w:val="24"/>
          <w:szCs w:val="24"/>
        </w:rPr>
        <w:t>, учреждение</w:t>
      </w:r>
      <w:r w:rsidRPr="00C230A8">
        <w:rPr>
          <w:rFonts w:ascii="Times New Roman" w:hAnsi="Times New Roman"/>
          <w:sz w:val="24"/>
          <w:szCs w:val="24"/>
        </w:rPr>
        <w:t>).</w:t>
      </w:r>
    </w:p>
    <w:p w:rsidR="00C230A8" w:rsidRDefault="00C230A8" w:rsidP="00C230A8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1.2.  Настоящее Положение разработано на основании. Федерального закона от 29.12.2012 № 273-ФЗ «Об образовании в Российской Федерации» </w:t>
      </w:r>
    </w:p>
    <w:p w:rsidR="00C230A8" w:rsidRDefault="00C230A8" w:rsidP="00C230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1.3. Доступ педагогических работников к вышеперечисленным услугам осуществляется в целях качественного осуществления ими педагогической, методической,  научной или исследовательской деятельности. </w:t>
      </w:r>
    </w:p>
    <w:p w:rsidR="00C230A8" w:rsidRDefault="00C230A8" w:rsidP="00C230A8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1.4. В соответствии с п</w:t>
      </w:r>
      <w:r w:rsidR="00DD24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8 </w:t>
      </w:r>
      <w:r w:rsidR="00DD24AF">
        <w:rPr>
          <w:rFonts w:ascii="Times New Roman" w:eastAsia="Times New Roman" w:hAnsi="Times New Roman"/>
          <w:sz w:val="24"/>
          <w:szCs w:val="24"/>
          <w:lang w:eastAsia="ru-RU"/>
        </w:rPr>
        <w:t>ч.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 ст.47 Федерального закона от 29.12.2012 № 273-ФЗ «Об образовании в Российской Федерации» педагогические работники имеют право на бесплатное получение образовательных, методических и научных услуг оказываемых  в </w:t>
      </w:r>
      <w:r w:rsidR="00362367">
        <w:rPr>
          <w:rFonts w:ascii="Times New Roman" w:eastAsia="Times New Roman" w:hAnsi="Times New Roman"/>
          <w:sz w:val="24"/>
          <w:szCs w:val="24"/>
          <w:lang w:eastAsia="ru-RU"/>
        </w:rPr>
        <w:t>образовательном учреждении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порядке, уста</w:t>
      </w:r>
      <w:r w:rsidR="00362367">
        <w:rPr>
          <w:rFonts w:ascii="Times New Roman" w:eastAsia="Times New Roman" w:hAnsi="Times New Roman"/>
          <w:sz w:val="24"/>
          <w:szCs w:val="24"/>
          <w:lang w:eastAsia="ru-RU"/>
        </w:rPr>
        <w:t xml:space="preserve">новленном настоящим </w:t>
      </w:r>
      <w:r w:rsidR="00DD24AF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362367">
        <w:rPr>
          <w:rFonts w:ascii="Times New Roman" w:eastAsia="Times New Roman" w:hAnsi="Times New Roman"/>
          <w:sz w:val="24"/>
          <w:szCs w:val="24"/>
          <w:lang w:eastAsia="ru-RU"/>
        </w:rPr>
        <w:t>оложением.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C230A8" w:rsidRDefault="00C230A8" w:rsidP="00C230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1.5.</w:t>
      </w:r>
      <w:r w:rsidR="0036236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Настоящее Положение доводится</w:t>
      </w:r>
      <w:r w:rsidR="00362367">
        <w:rPr>
          <w:rFonts w:ascii="Times New Roman" w:eastAsia="Times New Roman" w:hAnsi="Times New Roman"/>
          <w:sz w:val="24"/>
          <w:szCs w:val="24"/>
          <w:lang w:eastAsia="ru-RU"/>
        </w:rPr>
        <w:t xml:space="preserve"> заместителем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D24AF">
        <w:rPr>
          <w:rFonts w:ascii="Times New Roman" w:eastAsia="Times New Roman" w:hAnsi="Times New Roman"/>
          <w:sz w:val="24"/>
          <w:szCs w:val="24"/>
          <w:lang w:eastAsia="ru-RU"/>
        </w:rPr>
        <w:t xml:space="preserve">директора по УВР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до сведения педагогических работников при приеме их на работу.</w:t>
      </w:r>
    </w:p>
    <w:p w:rsidR="00C230A8" w:rsidRDefault="00C230A8" w:rsidP="00C230A8">
      <w:pPr>
        <w:widowControl w:val="0"/>
        <w:tabs>
          <w:tab w:val="left" w:pos="720"/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30A8" w:rsidRDefault="00C230A8" w:rsidP="00362367">
      <w:pPr>
        <w:widowControl w:val="0"/>
        <w:numPr>
          <w:ilvl w:val="0"/>
          <w:numId w:val="1"/>
        </w:numPr>
        <w:tabs>
          <w:tab w:val="left" w:pos="720"/>
          <w:tab w:val="left" w:pos="127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Порядок пользования педагогическими работниками образовательными услугами</w:t>
      </w:r>
      <w:r w:rsidR="00DD24AF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C230A8" w:rsidRDefault="00C230A8" w:rsidP="00C230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</w:t>
      </w:r>
      <w:r w:rsidR="0036236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Педагогические работники имеют право на получение образовательных услуг по программам повышения квалификации, профессиональной переподготовки по профилю профессиональной деятельности не реже чем один раз в три года.</w:t>
      </w:r>
    </w:p>
    <w:p w:rsidR="00C230A8" w:rsidRDefault="00C230A8" w:rsidP="00C230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</w:t>
      </w:r>
      <w:r w:rsidR="0036236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Педагогические работники, при условии положительного решения директора </w:t>
      </w:r>
      <w:r w:rsidR="00362367">
        <w:rPr>
          <w:rFonts w:ascii="Times New Roman" w:eastAsia="Times New Roman" w:hAnsi="Times New Roman"/>
          <w:sz w:val="24"/>
          <w:szCs w:val="24"/>
          <w:lang w:eastAsia="ru-RU"/>
        </w:rPr>
        <w:t xml:space="preserve">Центра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 в случае наличия финансовых средств, имеют право на бесплатное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обучение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 дополнительным общеобразовательным программам (в </w:t>
      </w:r>
      <w:r w:rsidR="00362367">
        <w:rPr>
          <w:rFonts w:ascii="Times New Roman" w:eastAsia="Times New Roman" w:hAnsi="Times New Roman"/>
          <w:sz w:val="24"/>
          <w:szCs w:val="24"/>
          <w:lang w:eastAsia="ru-RU"/>
        </w:rPr>
        <w:t>объединениях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предусматривающих возможность обучения взрослых), основным программам профессионального обучения, реализуемым  </w:t>
      </w:r>
      <w:r w:rsidR="00362367">
        <w:rPr>
          <w:rFonts w:ascii="Times New Roman" w:eastAsia="Times New Roman" w:hAnsi="Times New Roman"/>
          <w:sz w:val="24"/>
          <w:szCs w:val="24"/>
          <w:lang w:eastAsia="ru-RU"/>
        </w:rPr>
        <w:t>Центром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230A8" w:rsidRDefault="00C230A8" w:rsidP="00C230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</w:t>
      </w:r>
      <w:r w:rsidR="0036236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Для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обучения по программам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указанным в пункте 2.2. настоящего Положения, педагогический работник обращается с заявлением на имя директора  </w:t>
      </w:r>
      <w:r w:rsidR="00362367">
        <w:rPr>
          <w:rFonts w:ascii="Times New Roman" w:eastAsia="Times New Roman" w:hAnsi="Times New Roman"/>
          <w:sz w:val="24"/>
          <w:szCs w:val="24"/>
          <w:lang w:eastAsia="ru-RU"/>
        </w:rPr>
        <w:t>Центра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230A8" w:rsidRDefault="00C230A8" w:rsidP="00C230A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2.4.В течение месяца педагогический работник должен получить ответ на свой запрос о возможности получения им запрашиваемой услуги или мотивированный отказ.</w:t>
      </w:r>
    </w:p>
    <w:p w:rsidR="00C230A8" w:rsidRDefault="00C230A8" w:rsidP="00C230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30A8" w:rsidRDefault="00C230A8" w:rsidP="00362367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Порядок пользования педагогическими работниками методическими услугами</w:t>
      </w:r>
      <w:r w:rsidR="00DD24AF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C230A8" w:rsidRPr="00362367" w:rsidRDefault="00C230A8" w:rsidP="00362367">
      <w:pPr>
        <w:pStyle w:val="a4"/>
        <w:numPr>
          <w:ilvl w:val="1"/>
          <w:numId w:val="1"/>
        </w:numPr>
        <w:tabs>
          <w:tab w:val="clear" w:pos="-4"/>
        </w:tabs>
        <w:spacing w:after="0" w:line="240" w:lineRule="auto"/>
        <w:ind w:firstLine="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2367">
        <w:rPr>
          <w:rFonts w:ascii="Times New Roman" w:eastAsia="Times New Roman" w:hAnsi="Times New Roman"/>
          <w:sz w:val="24"/>
          <w:szCs w:val="24"/>
          <w:lang w:eastAsia="ru-RU"/>
        </w:rPr>
        <w:t>Педагогические работники имеют право на бесплатное пользование следующими методическими услугами:</w:t>
      </w:r>
    </w:p>
    <w:p w:rsidR="00C230A8" w:rsidRPr="00362367" w:rsidRDefault="00C230A8" w:rsidP="00362367">
      <w:pPr>
        <w:pStyle w:val="a4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236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использование методических разработок, имеющихся в </w:t>
      </w:r>
      <w:r w:rsidR="00500A1A">
        <w:rPr>
          <w:rFonts w:ascii="Times New Roman" w:eastAsia="Times New Roman" w:hAnsi="Times New Roman"/>
          <w:sz w:val="24"/>
          <w:szCs w:val="24"/>
          <w:lang w:eastAsia="ru-RU"/>
        </w:rPr>
        <w:t>Центре</w:t>
      </w:r>
      <w:r w:rsidRPr="00362367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230A8" w:rsidRPr="00362367" w:rsidRDefault="00C230A8" w:rsidP="00362367">
      <w:pPr>
        <w:pStyle w:val="a4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62367">
        <w:rPr>
          <w:rFonts w:ascii="Times New Roman" w:eastAsia="Times New Roman" w:hAnsi="Times New Roman"/>
          <w:sz w:val="24"/>
          <w:szCs w:val="24"/>
          <w:lang w:eastAsia="ru-RU"/>
        </w:rPr>
        <w:t>методический анализ</w:t>
      </w:r>
      <w:proofErr w:type="gramEnd"/>
      <w:r w:rsidRPr="00362367">
        <w:rPr>
          <w:rFonts w:ascii="Times New Roman" w:eastAsia="Times New Roman" w:hAnsi="Times New Roman"/>
          <w:sz w:val="24"/>
          <w:szCs w:val="24"/>
          <w:lang w:eastAsia="ru-RU"/>
        </w:rPr>
        <w:t xml:space="preserve"> результативности образовательной деятельности по данным различных измерений качества образования;</w:t>
      </w:r>
    </w:p>
    <w:p w:rsidR="00C230A8" w:rsidRPr="00362367" w:rsidRDefault="00C230A8" w:rsidP="00362367">
      <w:pPr>
        <w:pStyle w:val="a4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2367">
        <w:rPr>
          <w:rFonts w:ascii="Times New Roman" w:eastAsia="Times New Roman" w:hAnsi="Times New Roman"/>
          <w:sz w:val="24"/>
          <w:szCs w:val="24"/>
          <w:lang w:eastAsia="ru-RU"/>
        </w:rPr>
        <w:t>помощь в разработке учебно-методической и иной документации, необходимой для осуществления профессиональной деятельности;</w:t>
      </w:r>
    </w:p>
    <w:p w:rsidR="00C230A8" w:rsidRPr="00362367" w:rsidRDefault="00C230A8" w:rsidP="00362367">
      <w:pPr>
        <w:pStyle w:val="a4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2367">
        <w:rPr>
          <w:rFonts w:ascii="Times New Roman" w:eastAsia="Times New Roman" w:hAnsi="Times New Roman"/>
          <w:sz w:val="24"/>
          <w:szCs w:val="24"/>
          <w:lang w:eastAsia="ru-RU"/>
        </w:rPr>
        <w:t>помощь в освоении и разработке инновационных программ и технологий; </w:t>
      </w:r>
    </w:p>
    <w:p w:rsidR="00500A1A" w:rsidRDefault="00C230A8" w:rsidP="00500A1A">
      <w:pPr>
        <w:pStyle w:val="a4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2367">
        <w:rPr>
          <w:rFonts w:ascii="Times New Roman" w:eastAsia="Times New Roman" w:hAnsi="Times New Roman"/>
          <w:sz w:val="24"/>
          <w:szCs w:val="24"/>
          <w:lang w:eastAsia="ru-RU"/>
        </w:rPr>
        <w:t>частие в конференциях, проблемных и тематических семинарах, методических объединениях, творческих лабораториях, групповых и индивидуальных консультациях, педагогических чтениях, мастер-классах, методических выставках, других формах методической работы;</w:t>
      </w:r>
    </w:p>
    <w:p w:rsidR="00C230A8" w:rsidRPr="00500A1A" w:rsidRDefault="00C230A8" w:rsidP="00500A1A">
      <w:pPr>
        <w:pStyle w:val="a4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0A1A">
        <w:rPr>
          <w:rFonts w:ascii="Times New Roman" w:eastAsia="Times New Roman" w:hAnsi="Times New Roman"/>
          <w:sz w:val="24"/>
          <w:szCs w:val="24"/>
          <w:lang w:eastAsia="ru-RU"/>
        </w:rPr>
        <w:t>получение методической помощи в осуществлении экспериментальной и инновационной деятельности.</w:t>
      </w:r>
    </w:p>
    <w:p w:rsidR="00C230A8" w:rsidRDefault="00C230A8" w:rsidP="00C230A8">
      <w:pPr>
        <w:widowControl w:val="0"/>
        <w:tabs>
          <w:tab w:val="left" w:pos="720"/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30A8" w:rsidRDefault="00C230A8" w:rsidP="00500A1A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Порядок пользования педагогическими работниками научными услугами</w:t>
      </w:r>
      <w:r w:rsidR="00DD24AF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C230A8" w:rsidRDefault="00C230A8" w:rsidP="00C230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4.1.</w:t>
      </w:r>
      <w:r w:rsidR="00500A1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Педагогические работники имеют право на получение бесплатных научных услуг и консультаций по вопросам:</w:t>
      </w:r>
    </w:p>
    <w:p w:rsidR="00C230A8" w:rsidRPr="00500A1A" w:rsidRDefault="00C230A8" w:rsidP="00500A1A">
      <w:pPr>
        <w:pStyle w:val="a4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0A1A">
        <w:rPr>
          <w:rFonts w:ascii="Times New Roman" w:eastAsia="Times New Roman" w:hAnsi="Times New Roman"/>
          <w:sz w:val="24"/>
          <w:szCs w:val="24"/>
          <w:lang w:eastAsia="ru-RU"/>
        </w:rPr>
        <w:t>подготовки документов для участия в различных конкурсах, оформления грантов Минобрнауки РФ и пр.</w:t>
      </w:r>
    </w:p>
    <w:p w:rsidR="00C230A8" w:rsidRPr="00500A1A" w:rsidRDefault="00500A1A" w:rsidP="00500A1A">
      <w:pPr>
        <w:pStyle w:val="a4"/>
        <w:widowControl w:val="0"/>
        <w:numPr>
          <w:ilvl w:val="0"/>
          <w:numId w:val="3"/>
        </w:numPr>
        <w:tabs>
          <w:tab w:val="left" w:pos="180"/>
        </w:tabs>
        <w:spacing w:after="0" w:line="240" w:lineRule="auto"/>
        <w:ind w:left="567" w:hanging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</w:t>
      </w:r>
      <w:r w:rsidR="00C230A8" w:rsidRPr="00500A1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выполнения научных исследований и разработок. </w:t>
      </w:r>
    </w:p>
    <w:p w:rsidR="00C230A8" w:rsidRDefault="00C230A8" w:rsidP="00C230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4.2.</w:t>
      </w:r>
      <w:r w:rsidR="00500A1A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Педагогические работники имеют право на публикацию научных и иных материалов в сборниках материалов научных и иных конференций (семинаров). </w:t>
      </w:r>
    </w:p>
    <w:p w:rsidR="00C230A8" w:rsidRDefault="00C230A8" w:rsidP="00C230A8"/>
    <w:p w:rsidR="00C230A8" w:rsidRDefault="00C230A8" w:rsidP="00C230A8">
      <w:pPr>
        <w:rPr>
          <w:rFonts w:ascii="Times New Roman" w:hAnsi="Times New Roman"/>
        </w:rPr>
      </w:pPr>
    </w:p>
    <w:p w:rsidR="006D2D22" w:rsidRDefault="006D2D22"/>
    <w:sectPr w:rsidR="006D2D22" w:rsidSect="006D2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3766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1.%2."/>
      <w:lvlJc w:val="left"/>
      <w:pPr>
        <w:tabs>
          <w:tab w:val="num" w:pos="-4"/>
        </w:tabs>
        <w:ind w:left="-4" w:hanging="432"/>
      </w:pPr>
    </w:lvl>
    <w:lvl w:ilvl="2">
      <w:start w:val="1"/>
      <w:numFmt w:val="decimal"/>
      <w:lvlText w:val="%1.%2.%3."/>
      <w:lvlJc w:val="left"/>
      <w:pPr>
        <w:tabs>
          <w:tab w:val="num" w:pos="284"/>
        </w:tabs>
        <w:ind w:left="68" w:hanging="504"/>
      </w:pPr>
    </w:lvl>
    <w:lvl w:ilvl="3">
      <w:start w:val="1"/>
      <w:numFmt w:val="decimal"/>
      <w:lvlText w:val="%1.%2.%3.%4."/>
      <w:lvlJc w:val="left"/>
      <w:pPr>
        <w:tabs>
          <w:tab w:val="num" w:pos="644"/>
        </w:tabs>
        <w:ind w:left="572" w:hanging="648"/>
      </w:pPr>
    </w:lvl>
    <w:lvl w:ilvl="4">
      <w:start w:val="1"/>
      <w:numFmt w:val="decimal"/>
      <w:lvlText w:val="%1.%2.%3.%4.%5."/>
      <w:lvlJc w:val="left"/>
      <w:pPr>
        <w:tabs>
          <w:tab w:val="num" w:pos="1364"/>
        </w:tabs>
        <w:ind w:left="1076" w:hanging="792"/>
      </w:pPr>
    </w:lvl>
    <w:lvl w:ilvl="5">
      <w:start w:val="1"/>
      <w:numFmt w:val="decimal"/>
      <w:lvlText w:val="%1.%2.%3.%4.%5.%6."/>
      <w:lvlJc w:val="left"/>
      <w:pPr>
        <w:tabs>
          <w:tab w:val="num" w:pos="1724"/>
        </w:tabs>
        <w:ind w:left="1580" w:hanging="936"/>
      </w:pPr>
    </w:lvl>
    <w:lvl w:ilvl="6">
      <w:start w:val="1"/>
      <w:numFmt w:val="decimal"/>
      <w:lvlText w:val="%1.%2.%3.%4.%5.%6.%7."/>
      <w:lvlJc w:val="left"/>
      <w:pPr>
        <w:tabs>
          <w:tab w:val="num" w:pos="2444"/>
        </w:tabs>
        <w:ind w:left="208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2804"/>
        </w:tabs>
        <w:ind w:left="258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524"/>
        </w:tabs>
        <w:ind w:left="3164" w:hanging="1440"/>
      </w:pPr>
    </w:lvl>
  </w:abstractNum>
  <w:abstractNum w:abstractNumId="1">
    <w:nsid w:val="4887350C"/>
    <w:multiLevelType w:val="hybridMultilevel"/>
    <w:tmpl w:val="9280AE8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630334C4"/>
    <w:multiLevelType w:val="hybridMultilevel"/>
    <w:tmpl w:val="E440151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30A8"/>
    <w:rsid w:val="001636EE"/>
    <w:rsid w:val="001E0D5E"/>
    <w:rsid w:val="002639B7"/>
    <w:rsid w:val="002A384B"/>
    <w:rsid w:val="00362367"/>
    <w:rsid w:val="003E5205"/>
    <w:rsid w:val="004B6890"/>
    <w:rsid w:val="00500A1A"/>
    <w:rsid w:val="00573FD9"/>
    <w:rsid w:val="006D2D22"/>
    <w:rsid w:val="007F78F0"/>
    <w:rsid w:val="008A1E83"/>
    <w:rsid w:val="008F63AD"/>
    <w:rsid w:val="00AF4CB6"/>
    <w:rsid w:val="00C230A8"/>
    <w:rsid w:val="00CB0180"/>
    <w:rsid w:val="00DD24AF"/>
    <w:rsid w:val="00DF034A"/>
    <w:rsid w:val="00E77271"/>
    <w:rsid w:val="00F24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0A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C230A8"/>
    <w:rPr>
      <w:b/>
      <w:bCs/>
    </w:rPr>
  </w:style>
  <w:style w:type="paragraph" w:styleId="a4">
    <w:name w:val="List Paragraph"/>
    <w:basedOn w:val="a"/>
    <w:uiPriority w:val="34"/>
    <w:qFormat/>
    <w:rsid w:val="00362367"/>
    <w:pPr>
      <w:ind w:left="720"/>
      <w:contextualSpacing/>
    </w:pPr>
  </w:style>
  <w:style w:type="paragraph" w:customStyle="1" w:styleId="1">
    <w:name w:val="Обычный1"/>
    <w:rsid w:val="00500A1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0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0180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99"/>
    <w:qFormat/>
    <w:rsid w:val="003E5205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3E5205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0CB001-709A-4179-A234-E74ADCE96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2006-08-07T05:06:00Z</cp:lastPrinted>
  <dcterms:created xsi:type="dcterms:W3CDTF">2006-08-07T04:32:00Z</dcterms:created>
  <dcterms:modified xsi:type="dcterms:W3CDTF">2017-10-24T13:03:00Z</dcterms:modified>
</cp:coreProperties>
</file>