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5275"/>
      </w:tblGrid>
      <w:tr w:rsidR="002E0CFE" w:rsidTr="005F004D">
        <w:tc>
          <w:tcPr>
            <w:tcW w:w="4296" w:type="dxa"/>
            <w:hideMark/>
          </w:tcPr>
          <w:p w:rsidR="002E0CFE" w:rsidRDefault="002E0CFE" w:rsidP="005E1AC6">
            <w:pPr>
              <w:spacing w:after="20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5275" w:type="dxa"/>
            <w:hideMark/>
          </w:tcPr>
          <w:p w:rsidR="002E0CFE" w:rsidRDefault="002E0CFE" w:rsidP="005E1AC6">
            <w:pPr>
              <w:spacing w:after="20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6A0BA0" w:rsidTr="006A0BA0">
        <w:tc>
          <w:tcPr>
            <w:tcW w:w="4296" w:type="dxa"/>
            <w:hideMark/>
          </w:tcPr>
          <w:p w:rsidR="006A0BA0" w:rsidRPr="006A0BA0" w:rsidRDefault="006A0BA0" w:rsidP="006A0BA0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75" w:type="dxa"/>
            <w:hideMark/>
          </w:tcPr>
          <w:p w:rsidR="006A0BA0" w:rsidRPr="006A0BA0" w:rsidRDefault="006A0BA0" w:rsidP="006A0BA0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2E0CFE" w:rsidRPr="008408C6" w:rsidRDefault="00E31BE1" w:rsidP="005E1AC6">
      <w:pPr>
        <w:jc w:val="center"/>
        <w:rPr>
          <w:b/>
          <w:caps/>
          <w:sz w:val="22"/>
          <w:szCs w:val="22"/>
        </w:rPr>
      </w:pPr>
      <w:r>
        <w:rPr>
          <w:b/>
          <w:caps/>
          <w:noProof/>
          <w:sz w:val="22"/>
          <w:szCs w:val="22"/>
        </w:rPr>
        <w:drawing>
          <wp:inline distT="0" distB="0" distL="0" distR="0">
            <wp:extent cx="5934075" cy="8162925"/>
            <wp:effectExtent l="0" t="0" r="0" b="0"/>
            <wp:docPr id="2" name="Рисунок 2" descr="\\192.168.0.50\обменник\Лидия\ПОЛОЖЕНИЯ НА САЙТ\Сканер положения\положение по самообследов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50\обменник\Лидия\ПОЛОЖЕНИЯ НА САЙТ\Сканер положения\положение по самообследовани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A0" w:rsidRDefault="006A0BA0" w:rsidP="005E1AC6">
      <w:pPr>
        <w:jc w:val="center"/>
        <w:rPr>
          <w:b/>
          <w:caps/>
          <w:szCs w:val="24"/>
        </w:rPr>
      </w:pPr>
    </w:p>
    <w:p w:rsidR="00E31BE1" w:rsidRDefault="00E31BE1">
      <w:pPr>
        <w:spacing w:after="200" w:line="276" w:lineRule="auto"/>
        <w:rPr>
          <w:b/>
          <w:caps/>
          <w:szCs w:val="24"/>
        </w:rPr>
      </w:pPr>
      <w:r>
        <w:rPr>
          <w:b/>
          <w:caps/>
          <w:szCs w:val="24"/>
        </w:rPr>
        <w:br w:type="page"/>
      </w:r>
    </w:p>
    <w:p w:rsidR="00531BEC" w:rsidRDefault="002E0CFE" w:rsidP="005E1AC6">
      <w:pPr>
        <w:jc w:val="center"/>
        <w:rPr>
          <w:b/>
          <w:caps/>
          <w:szCs w:val="24"/>
        </w:rPr>
      </w:pPr>
      <w:bookmarkStart w:id="0" w:name="_GoBack"/>
      <w:bookmarkEnd w:id="0"/>
      <w:r w:rsidRPr="005E1AC6">
        <w:rPr>
          <w:b/>
          <w:caps/>
          <w:szCs w:val="24"/>
        </w:rPr>
        <w:lastRenderedPageBreak/>
        <w:t xml:space="preserve">Положение </w:t>
      </w:r>
      <w:r w:rsidR="00531BEC">
        <w:rPr>
          <w:b/>
          <w:caps/>
          <w:szCs w:val="24"/>
        </w:rPr>
        <w:t xml:space="preserve"> </w:t>
      </w:r>
    </w:p>
    <w:p w:rsidR="00531BEC" w:rsidRDefault="001C0701" w:rsidP="005E1AC6">
      <w:pPr>
        <w:jc w:val="center"/>
        <w:rPr>
          <w:b/>
          <w:sz w:val="28"/>
          <w:szCs w:val="28"/>
        </w:rPr>
      </w:pPr>
      <w:r>
        <w:rPr>
          <w:b/>
          <w:caps/>
          <w:szCs w:val="24"/>
        </w:rPr>
        <w:t>«</w:t>
      </w:r>
      <w:r w:rsidR="00295C3C">
        <w:rPr>
          <w:b/>
          <w:caps/>
          <w:szCs w:val="24"/>
        </w:rPr>
        <w:t>О</w:t>
      </w:r>
      <w:r w:rsidR="00531BEC">
        <w:rPr>
          <w:b/>
          <w:caps/>
          <w:szCs w:val="24"/>
        </w:rPr>
        <w:t xml:space="preserve"> </w:t>
      </w:r>
      <w:r w:rsidR="002E0CFE" w:rsidRPr="002E0CFE">
        <w:rPr>
          <w:b/>
          <w:sz w:val="28"/>
          <w:szCs w:val="28"/>
        </w:rPr>
        <w:t>Порядк</w:t>
      </w:r>
      <w:r w:rsidR="00531BEC">
        <w:rPr>
          <w:b/>
          <w:sz w:val="28"/>
          <w:szCs w:val="28"/>
        </w:rPr>
        <w:t>е</w:t>
      </w:r>
      <w:r w:rsidR="002E0CFE" w:rsidRPr="002E0CFE">
        <w:rPr>
          <w:b/>
          <w:sz w:val="28"/>
          <w:szCs w:val="28"/>
        </w:rPr>
        <w:t xml:space="preserve"> </w:t>
      </w:r>
      <w:r w:rsidR="00531BEC">
        <w:rPr>
          <w:b/>
          <w:sz w:val="28"/>
          <w:szCs w:val="28"/>
        </w:rPr>
        <w:t xml:space="preserve">организации и </w:t>
      </w:r>
      <w:r w:rsidR="002E0CFE" w:rsidRPr="002E0CFE">
        <w:rPr>
          <w:b/>
          <w:sz w:val="28"/>
          <w:szCs w:val="28"/>
        </w:rPr>
        <w:t xml:space="preserve">проведения </w:t>
      </w:r>
      <w:proofErr w:type="spellStart"/>
      <w:r w:rsidR="002E0CFE" w:rsidRPr="002E0CFE">
        <w:rPr>
          <w:b/>
          <w:sz w:val="28"/>
          <w:szCs w:val="28"/>
        </w:rPr>
        <w:t>самообследования</w:t>
      </w:r>
      <w:proofErr w:type="spellEnd"/>
    </w:p>
    <w:p w:rsidR="002E0CFE" w:rsidRPr="002E0CFE" w:rsidRDefault="002E0CFE" w:rsidP="005E1AC6">
      <w:pPr>
        <w:jc w:val="center"/>
        <w:rPr>
          <w:b/>
          <w:caps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Pr="002E0CFE">
        <w:rPr>
          <w:b/>
          <w:sz w:val="28"/>
          <w:szCs w:val="28"/>
        </w:rPr>
        <w:t>в МОАУДОД «ЦРТДЮ «Созвездие» г. Орска»</w:t>
      </w:r>
      <w:r>
        <w:rPr>
          <w:b/>
          <w:sz w:val="28"/>
          <w:szCs w:val="28"/>
        </w:rPr>
        <w:t>.</w:t>
      </w:r>
    </w:p>
    <w:p w:rsidR="002E0CFE" w:rsidRPr="002E0CFE" w:rsidRDefault="002E0CFE" w:rsidP="005E1AC6">
      <w:pPr>
        <w:jc w:val="center"/>
        <w:rPr>
          <w:b/>
          <w:caps/>
          <w:sz w:val="22"/>
          <w:szCs w:val="22"/>
        </w:rPr>
      </w:pPr>
    </w:p>
    <w:p w:rsidR="002E0CFE" w:rsidRDefault="002E0CFE" w:rsidP="005E1AC6">
      <w:pPr>
        <w:pStyle w:val="a3"/>
        <w:numPr>
          <w:ilvl w:val="0"/>
          <w:numId w:val="1"/>
        </w:numPr>
        <w:tabs>
          <w:tab w:val="clear" w:pos="510"/>
          <w:tab w:val="num" w:pos="0"/>
        </w:tabs>
        <w:ind w:left="0" w:firstLine="709"/>
        <w:jc w:val="center"/>
        <w:rPr>
          <w:b/>
          <w:szCs w:val="24"/>
        </w:rPr>
      </w:pPr>
      <w:r w:rsidRPr="005E1AC6">
        <w:rPr>
          <w:b/>
          <w:szCs w:val="24"/>
        </w:rPr>
        <w:t>Общие положения.</w:t>
      </w:r>
    </w:p>
    <w:p w:rsidR="005E1AC6" w:rsidRPr="005E1AC6" w:rsidRDefault="005E1AC6" w:rsidP="005E1AC6">
      <w:pPr>
        <w:tabs>
          <w:tab w:val="num" w:pos="0"/>
        </w:tabs>
        <w:ind w:left="709"/>
        <w:jc w:val="center"/>
        <w:rPr>
          <w:b/>
          <w:szCs w:val="24"/>
        </w:rPr>
      </w:pPr>
    </w:p>
    <w:p w:rsidR="00673ED6" w:rsidRPr="0095396E" w:rsidRDefault="002E0CFE" w:rsidP="0095396E">
      <w:pPr>
        <w:pStyle w:val="a3"/>
        <w:numPr>
          <w:ilvl w:val="1"/>
          <w:numId w:val="1"/>
        </w:numPr>
        <w:tabs>
          <w:tab w:val="clear" w:pos="1078"/>
          <w:tab w:val="num" w:pos="142"/>
        </w:tabs>
        <w:ind w:left="0" w:firstLine="709"/>
        <w:jc w:val="both"/>
        <w:rPr>
          <w:szCs w:val="24"/>
        </w:rPr>
      </w:pPr>
      <w:r w:rsidRPr="0095396E">
        <w:rPr>
          <w:szCs w:val="24"/>
        </w:rPr>
        <w:t xml:space="preserve">Настоящее положение </w:t>
      </w:r>
      <w:r w:rsidR="00673ED6" w:rsidRPr="0095396E">
        <w:rPr>
          <w:szCs w:val="24"/>
        </w:rPr>
        <w:t>«</w:t>
      </w:r>
      <w:r w:rsidR="00295C3C" w:rsidRPr="0095396E">
        <w:rPr>
          <w:szCs w:val="24"/>
        </w:rPr>
        <w:t xml:space="preserve">О порядке организации и проведения </w:t>
      </w:r>
      <w:proofErr w:type="spellStart"/>
      <w:r w:rsidR="00295C3C" w:rsidRPr="0095396E">
        <w:rPr>
          <w:szCs w:val="24"/>
        </w:rPr>
        <w:t>самообследования</w:t>
      </w:r>
      <w:proofErr w:type="spellEnd"/>
      <w:r w:rsidRPr="0095396E">
        <w:rPr>
          <w:szCs w:val="24"/>
        </w:rPr>
        <w:t xml:space="preserve"> в </w:t>
      </w:r>
      <w:r w:rsidR="00295C3C" w:rsidRPr="0095396E">
        <w:rPr>
          <w:szCs w:val="24"/>
        </w:rPr>
        <w:t>муниципальном образовательном автономном учреждении дополнительного образования детей</w:t>
      </w:r>
      <w:r w:rsidRPr="0095396E">
        <w:rPr>
          <w:szCs w:val="24"/>
        </w:rPr>
        <w:t xml:space="preserve"> «Ц</w:t>
      </w:r>
      <w:r w:rsidR="00295C3C" w:rsidRPr="0095396E">
        <w:rPr>
          <w:szCs w:val="24"/>
        </w:rPr>
        <w:t>ентр развития творчества детей и юношества «</w:t>
      </w:r>
      <w:r w:rsidRPr="0095396E">
        <w:rPr>
          <w:szCs w:val="24"/>
        </w:rPr>
        <w:t>Созвездие» г. Орска»</w:t>
      </w:r>
      <w:r w:rsidR="00E21DC5" w:rsidRPr="0095396E">
        <w:rPr>
          <w:szCs w:val="24"/>
        </w:rPr>
        <w:t xml:space="preserve"> </w:t>
      </w:r>
      <w:r w:rsidR="00673ED6" w:rsidRPr="0095396E">
        <w:rPr>
          <w:szCs w:val="24"/>
        </w:rPr>
        <w:t xml:space="preserve">(МОАУДОД «ЦРТДЮ «Созвездие» г. Орска», далее – Центр) </w:t>
      </w:r>
      <w:r w:rsidR="00E21DC5" w:rsidRPr="0095396E">
        <w:rPr>
          <w:szCs w:val="24"/>
        </w:rPr>
        <w:t xml:space="preserve">разработано </w:t>
      </w:r>
      <w:r w:rsidR="00673ED6" w:rsidRPr="0095396E">
        <w:rPr>
          <w:szCs w:val="24"/>
        </w:rPr>
        <w:t>на основании следующих нормативных документов:</w:t>
      </w:r>
    </w:p>
    <w:p w:rsidR="00673ED6" w:rsidRPr="0095396E" w:rsidRDefault="00673ED6" w:rsidP="0095396E">
      <w:pPr>
        <w:numPr>
          <w:ilvl w:val="0"/>
          <w:numId w:val="6"/>
        </w:numPr>
        <w:tabs>
          <w:tab w:val="num" w:pos="142"/>
        </w:tabs>
        <w:ind w:left="0" w:firstLine="709"/>
        <w:jc w:val="both"/>
        <w:rPr>
          <w:szCs w:val="24"/>
        </w:rPr>
      </w:pPr>
      <w:r w:rsidRPr="0095396E">
        <w:rPr>
          <w:szCs w:val="24"/>
        </w:rPr>
        <w:t>Федеральный закон «Об образовании в Российской Федерации» №273-ФЗ от 29.12.2012 (ст.28 п. 3, 13, ст.29 п.3);</w:t>
      </w:r>
    </w:p>
    <w:p w:rsidR="006A0BA0" w:rsidRPr="006A0BA0" w:rsidRDefault="00673ED6" w:rsidP="006A0BA0">
      <w:pPr>
        <w:numPr>
          <w:ilvl w:val="0"/>
          <w:numId w:val="5"/>
        </w:numPr>
        <w:tabs>
          <w:tab w:val="num" w:pos="0"/>
          <w:tab w:val="num" w:pos="142"/>
        </w:tabs>
        <w:jc w:val="both"/>
        <w:rPr>
          <w:caps/>
          <w:szCs w:val="24"/>
        </w:rPr>
      </w:pPr>
      <w:r w:rsidRPr="006A0BA0">
        <w:rPr>
          <w:szCs w:val="24"/>
        </w:rPr>
        <w:t xml:space="preserve">Приказ </w:t>
      </w:r>
      <w:r w:rsidR="006A0BA0" w:rsidRPr="001B3A9A">
        <w:rPr>
          <w:szCs w:val="24"/>
        </w:rPr>
        <w:t xml:space="preserve">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="006A0BA0" w:rsidRPr="001B3A9A">
        <w:rPr>
          <w:szCs w:val="24"/>
        </w:rPr>
        <w:t>самообследования</w:t>
      </w:r>
      <w:proofErr w:type="spellEnd"/>
      <w:r w:rsidR="006A0BA0" w:rsidRPr="001B3A9A">
        <w:rPr>
          <w:szCs w:val="24"/>
        </w:rPr>
        <w:t xml:space="preserve"> образовательной организации»</w:t>
      </w:r>
      <w:r w:rsidR="006A0BA0">
        <w:rPr>
          <w:szCs w:val="24"/>
        </w:rPr>
        <w:t>;</w:t>
      </w:r>
    </w:p>
    <w:p w:rsidR="006A0BA0" w:rsidRPr="006A0BA0" w:rsidRDefault="006A0BA0" w:rsidP="006A0BA0">
      <w:pPr>
        <w:numPr>
          <w:ilvl w:val="0"/>
          <w:numId w:val="5"/>
        </w:numPr>
        <w:tabs>
          <w:tab w:val="num" w:pos="0"/>
          <w:tab w:val="num" w:pos="142"/>
        </w:tabs>
        <w:jc w:val="both"/>
        <w:rPr>
          <w:caps/>
          <w:szCs w:val="24"/>
        </w:rPr>
      </w:pPr>
      <w:r>
        <w:rPr>
          <w:szCs w:val="24"/>
        </w:rPr>
        <w:t>Приказ</w:t>
      </w:r>
      <w:r w:rsidRPr="006A0BA0">
        <w:rPr>
          <w:szCs w:val="24"/>
        </w:rPr>
        <w:t xml:space="preserve"> </w:t>
      </w:r>
      <w:proofErr w:type="spellStart"/>
      <w:r w:rsidRPr="006A0BA0">
        <w:rPr>
          <w:szCs w:val="24"/>
        </w:rPr>
        <w:t>Минобрнауки</w:t>
      </w:r>
      <w:proofErr w:type="spellEnd"/>
      <w:r w:rsidRPr="006A0BA0">
        <w:rPr>
          <w:szCs w:val="24"/>
        </w:rPr>
        <w:t xml:space="preserve"> России от 10.12.2013 г. №1324 «Об утверждении показателей образовательной организации, подлежащей </w:t>
      </w:r>
      <w:proofErr w:type="spellStart"/>
      <w:r w:rsidRPr="006A0BA0">
        <w:rPr>
          <w:szCs w:val="24"/>
        </w:rPr>
        <w:t>самообследованию</w:t>
      </w:r>
      <w:proofErr w:type="spellEnd"/>
      <w:r w:rsidRPr="006A0BA0">
        <w:rPr>
          <w:szCs w:val="24"/>
        </w:rPr>
        <w:t>».</w:t>
      </w:r>
    </w:p>
    <w:p w:rsidR="00C93ADD" w:rsidRPr="00C93ADD" w:rsidRDefault="00513577" w:rsidP="0095396E">
      <w:pPr>
        <w:pStyle w:val="a3"/>
        <w:numPr>
          <w:ilvl w:val="1"/>
          <w:numId w:val="1"/>
        </w:numPr>
        <w:tabs>
          <w:tab w:val="clear" w:pos="1078"/>
          <w:tab w:val="num" w:pos="0"/>
          <w:tab w:val="num" w:pos="142"/>
        </w:tabs>
        <w:ind w:left="0" w:firstLine="709"/>
        <w:jc w:val="both"/>
        <w:rPr>
          <w:caps/>
          <w:szCs w:val="24"/>
        </w:rPr>
      </w:pPr>
      <w:proofErr w:type="spellStart"/>
      <w:r w:rsidRPr="0095396E">
        <w:rPr>
          <w:szCs w:val="24"/>
        </w:rPr>
        <w:t>Самообследование</w:t>
      </w:r>
      <w:proofErr w:type="spellEnd"/>
      <w:r w:rsidRPr="0095396E">
        <w:rPr>
          <w:szCs w:val="24"/>
        </w:rPr>
        <w:t xml:space="preserve"> - процедура оценивания (</w:t>
      </w:r>
      <w:proofErr w:type="spellStart"/>
      <w:r w:rsidRPr="0095396E">
        <w:rPr>
          <w:szCs w:val="24"/>
        </w:rPr>
        <w:t>самооценивания</w:t>
      </w:r>
      <w:proofErr w:type="spellEnd"/>
      <w:r w:rsidRPr="0095396E">
        <w:rPr>
          <w:szCs w:val="24"/>
        </w:rPr>
        <w:t xml:space="preserve">). Процесс </w:t>
      </w:r>
      <w:proofErr w:type="spellStart"/>
      <w:r w:rsidRPr="0095396E">
        <w:rPr>
          <w:szCs w:val="24"/>
        </w:rPr>
        <w:t>самообследования</w:t>
      </w:r>
      <w:proofErr w:type="spellEnd"/>
      <w:r w:rsidRPr="0095396E">
        <w:rPr>
          <w:szCs w:val="24"/>
        </w:rPr>
        <w:t xml:space="preserve"> - это познавательная  деятельность педагогов, обучающихся, руководителей учреждения, носящая системный характер и направленная на развитие образовательной среды и педагогического процесса. </w:t>
      </w:r>
    </w:p>
    <w:p w:rsidR="00C63E8B" w:rsidRPr="0095396E" w:rsidRDefault="004A341C" w:rsidP="0095396E">
      <w:pPr>
        <w:pStyle w:val="a3"/>
        <w:numPr>
          <w:ilvl w:val="1"/>
          <w:numId w:val="1"/>
        </w:numPr>
        <w:tabs>
          <w:tab w:val="clear" w:pos="1078"/>
          <w:tab w:val="num" w:pos="0"/>
          <w:tab w:val="num" w:pos="142"/>
        </w:tabs>
        <w:ind w:left="0" w:firstLine="709"/>
        <w:jc w:val="both"/>
        <w:rPr>
          <w:caps/>
          <w:szCs w:val="24"/>
        </w:rPr>
      </w:pPr>
      <w:r>
        <w:rPr>
          <w:szCs w:val="24"/>
        </w:rPr>
        <w:t xml:space="preserve">1.3. </w:t>
      </w:r>
      <w:r w:rsidR="00C63E8B" w:rsidRPr="0095396E">
        <w:rPr>
          <w:szCs w:val="24"/>
        </w:rPr>
        <w:t xml:space="preserve">Целями проведения </w:t>
      </w:r>
      <w:proofErr w:type="spellStart"/>
      <w:r w:rsidR="00C63E8B" w:rsidRPr="0095396E">
        <w:rPr>
          <w:szCs w:val="24"/>
        </w:rPr>
        <w:t>самообследования</w:t>
      </w:r>
      <w:proofErr w:type="spellEnd"/>
      <w:r w:rsidR="00C63E8B" w:rsidRPr="0095396E">
        <w:rPr>
          <w:szCs w:val="24"/>
        </w:rPr>
        <w:t xml:space="preserve"> являются:</w:t>
      </w:r>
    </w:p>
    <w:p w:rsidR="00C63E8B" w:rsidRPr="0095396E" w:rsidRDefault="00C63E8B" w:rsidP="0095396E">
      <w:pPr>
        <w:tabs>
          <w:tab w:val="num" w:pos="0"/>
          <w:tab w:val="num" w:pos="142"/>
        </w:tabs>
        <w:ind w:firstLine="709"/>
        <w:jc w:val="both"/>
        <w:rPr>
          <w:szCs w:val="24"/>
        </w:rPr>
      </w:pPr>
      <w:r w:rsidRPr="0095396E">
        <w:rPr>
          <w:szCs w:val="24"/>
        </w:rPr>
        <w:t xml:space="preserve">- обеспечение доступности и открытости информации о деятельности </w:t>
      </w:r>
      <w:r w:rsidR="00C93ADD">
        <w:rPr>
          <w:szCs w:val="24"/>
        </w:rPr>
        <w:t>Центра.</w:t>
      </w:r>
    </w:p>
    <w:p w:rsidR="00513577" w:rsidRPr="0095396E" w:rsidRDefault="00C63E8B" w:rsidP="0095396E">
      <w:pPr>
        <w:tabs>
          <w:tab w:val="num" w:pos="0"/>
          <w:tab w:val="num" w:pos="142"/>
        </w:tabs>
        <w:ind w:firstLine="709"/>
        <w:jc w:val="both"/>
        <w:rPr>
          <w:szCs w:val="24"/>
        </w:rPr>
      </w:pPr>
      <w:r w:rsidRPr="0095396E">
        <w:rPr>
          <w:szCs w:val="24"/>
        </w:rPr>
        <w:t xml:space="preserve">- подготовка отчета о результатах </w:t>
      </w:r>
      <w:proofErr w:type="spellStart"/>
      <w:r w:rsidRPr="0095396E">
        <w:rPr>
          <w:szCs w:val="24"/>
        </w:rPr>
        <w:t>самообследования</w:t>
      </w:r>
      <w:proofErr w:type="spellEnd"/>
      <w:r w:rsidRPr="0095396E">
        <w:rPr>
          <w:szCs w:val="24"/>
        </w:rPr>
        <w:t xml:space="preserve"> (далее - отчет).</w:t>
      </w:r>
    </w:p>
    <w:p w:rsidR="004A341C" w:rsidRDefault="00513577" w:rsidP="004A341C">
      <w:pPr>
        <w:tabs>
          <w:tab w:val="num" w:pos="0"/>
          <w:tab w:val="num" w:pos="142"/>
        </w:tabs>
        <w:ind w:firstLine="709"/>
        <w:jc w:val="both"/>
        <w:rPr>
          <w:szCs w:val="24"/>
        </w:rPr>
      </w:pPr>
      <w:r w:rsidRPr="0095396E">
        <w:rPr>
          <w:szCs w:val="24"/>
        </w:rPr>
        <w:t xml:space="preserve">1.4. </w:t>
      </w:r>
      <w:r w:rsidR="004A341C" w:rsidRPr="0095396E">
        <w:rPr>
          <w:szCs w:val="24"/>
        </w:rPr>
        <w:t xml:space="preserve">В соответствии с целями </w:t>
      </w:r>
      <w:proofErr w:type="spellStart"/>
      <w:r w:rsidR="004A341C" w:rsidRPr="0095396E">
        <w:rPr>
          <w:szCs w:val="24"/>
        </w:rPr>
        <w:t>самообследование</w:t>
      </w:r>
      <w:proofErr w:type="spellEnd"/>
      <w:r w:rsidR="004A341C" w:rsidRPr="0095396E">
        <w:rPr>
          <w:szCs w:val="24"/>
        </w:rPr>
        <w:t xml:space="preserve">  выполняет ряд функций: </w:t>
      </w:r>
      <w:r w:rsidR="004A341C" w:rsidRPr="0095396E">
        <w:rPr>
          <w:szCs w:val="24"/>
        </w:rPr>
        <w:br/>
        <w:t>- оценочная функция - осуществление с целью выявления соответствия оцениваемых параметров нормативным и современным параметрам и требованиям;</w:t>
      </w:r>
      <w:r w:rsidR="004A341C" w:rsidRPr="0095396E">
        <w:rPr>
          <w:szCs w:val="24"/>
        </w:rPr>
        <w:br/>
        <w:t xml:space="preserve">- диагностическая функция - выявление </w:t>
      </w:r>
      <w:proofErr w:type="gramStart"/>
      <w:r w:rsidR="004A341C" w:rsidRPr="0095396E">
        <w:rPr>
          <w:szCs w:val="24"/>
        </w:rPr>
        <w:t>причин возникновения отклонений состояния объекта изучения</w:t>
      </w:r>
      <w:proofErr w:type="gramEnd"/>
      <w:r w:rsidR="004A341C" w:rsidRPr="0095396E">
        <w:rPr>
          <w:szCs w:val="24"/>
        </w:rPr>
        <w:t xml:space="preserve"> и оценивания нормативных и </w:t>
      </w:r>
      <w:proofErr w:type="spellStart"/>
      <w:r w:rsidR="004A341C" w:rsidRPr="0095396E">
        <w:rPr>
          <w:szCs w:val="24"/>
        </w:rPr>
        <w:t>научнообоснованных</w:t>
      </w:r>
      <w:proofErr w:type="spellEnd"/>
      <w:r w:rsidR="004A341C" w:rsidRPr="0095396E">
        <w:rPr>
          <w:szCs w:val="24"/>
        </w:rPr>
        <w:t xml:space="preserve"> параметров, по которым осуществляется его оценка (самооценка);</w:t>
      </w:r>
      <w:r w:rsidR="004A341C" w:rsidRPr="0095396E">
        <w:rPr>
          <w:szCs w:val="24"/>
        </w:rPr>
        <w:br/>
        <w:t>- прогностическая функция - оценка (самооценка) последствий проявления отклонений для самого оцениваемого объекта и тех, с которыми он вступает во взаимодействие.</w:t>
      </w:r>
      <w:r w:rsidR="004A341C" w:rsidRPr="0095396E">
        <w:rPr>
          <w:b/>
          <w:bCs/>
          <w:szCs w:val="24"/>
        </w:rPr>
        <w:br/>
      </w:r>
    </w:p>
    <w:p w:rsidR="00C63E8B" w:rsidRDefault="00DB2F93" w:rsidP="00DB2F93">
      <w:pPr>
        <w:tabs>
          <w:tab w:val="num" w:pos="0"/>
          <w:tab w:val="num" w:pos="142"/>
        </w:tabs>
        <w:ind w:firstLine="709"/>
        <w:jc w:val="center"/>
        <w:rPr>
          <w:b/>
          <w:szCs w:val="24"/>
        </w:rPr>
      </w:pPr>
      <w:r w:rsidRPr="00DB2F93">
        <w:rPr>
          <w:b/>
          <w:caps/>
          <w:szCs w:val="24"/>
        </w:rPr>
        <w:t>2.</w:t>
      </w:r>
      <w:r w:rsidR="004A341C">
        <w:rPr>
          <w:caps/>
          <w:szCs w:val="24"/>
        </w:rPr>
        <w:t xml:space="preserve"> </w:t>
      </w:r>
      <w:r w:rsidR="00C63E8B" w:rsidRPr="005B04DE">
        <w:rPr>
          <w:b/>
          <w:szCs w:val="24"/>
        </w:rPr>
        <w:t>Планирование и подго</w:t>
      </w:r>
      <w:r>
        <w:rPr>
          <w:b/>
          <w:szCs w:val="24"/>
        </w:rPr>
        <w:t xml:space="preserve">товка работ по </w:t>
      </w:r>
      <w:proofErr w:type="spellStart"/>
      <w:r>
        <w:rPr>
          <w:b/>
          <w:szCs w:val="24"/>
        </w:rPr>
        <w:t>самообследованию</w:t>
      </w:r>
      <w:proofErr w:type="spellEnd"/>
      <w:r w:rsidR="00D2038A" w:rsidRPr="005B04DE">
        <w:rPr>
          <w:b/>
          <w:szCs w:val="24"/>
        </w:rPr>
        <w:t>.</w:t>
      </w:r>
    </w:p>
    <w:p w:rsidR="00DB2F93" w:rsidRPr="005B04DE" w:rsidRDefault="00DB2F93" w:rsidP="00DB2F93">
      <w:pPr>
        <w:tabs>
          <w:tab w:val="num" w:pos="0"/>
          <w:tab w:val="num" w:pos="142"/>
        </w:tabs>
        <w:ind w:firstLine="709"/>
        <w:jc w:val="center"/>
        <w:rPr>
          <w:b/>
          <w:szCs w:val="24"/>
        </w:rPr>
      </w:pPr>
    </w:p>
    <w:p w:rsidR="00C63E8B" w:rsidRPr="0095396E" w:rsidRDefault="00C63E8B" w:rsidP="0095396E">
      <w:pPr>
        <w:tabs>
          <w:tab w:val="num" w:pos="0"/>
          <w:tab w:val="num" w:pos="142"/>
        </w:tabs>
        <w:ind w:firstLine="709"/>
        <w:jc w:val="both"/>
        <w:rPr>
          <w:szCs w:val="24"/>
        </w:rPr>
      </w:pPr>
      <w:r w:rsidRPr="0095396E">
        <w:rPr>
          <w:szCs w:val="24"/>
        </w:rPr>
        <w:t xml:space="preserve">2.1. </w:t>
      </w:r>
      <w:proofErr w:type="spellStart"/>
      <w:r w:rsidRPr="0095396E">
        <w:rPr>
          <w:szCs w:val="24"/>
        </w:rPr>
        <w:t>Самообследование</w:t>
      </w:r>
      <w:proofErr w:type="spellEnd"/>
      <w:r w:rsidRPr="0095396E">
        <w:rPr>
          <w:szCs w:val="24"/>
        </w:rPr>
        <w:t xml:space="preserve"> проводится</w:t>
      </w:r>
      <w:r w:rsidR="00C93ADD">
        <w:rPr>
          <w:szCs w:val="24"/>
        </w:rPr>
        <w:t xml:space="preserve"> Центром</w:t>
      </w:r>
      <w:r w:rsidRPr="0095396E">
        <w:rPr>
          <w:szCs w:val="24"/>
        </w:rPr>
        <w:t xml:space="preserve"> ежегодно.</w:t>
      </w:r>
    </w:p>
    <w:p w:rsidR="00647146" w:rsidRPr="0095396E" w:rsidRDefault="00C63E8B" w:rsidP="0095396E">
      <w:pPr>
        <w:pStyle w:val="a4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96E">
        <w:rPr>
          <w:rFonts w:ascii="Times New Roman" w:hAnsi="Times New Roman" w:cs="Times New Roman"/>
          <w:sz w:val="24"/>
          <w:szCs w:val="24"/>
        </w:rPr>
        <w:t xml:space="preserve">2.2. </w:t>
      </w:r>
      <w:r w:rsidR="00647146" w:rsidRPr="0095396E">
        <w:rPr>
          <w:rFonts w:ascii="Times New Roman" w:hAnsi="Times New Roman" w:cs="Times New Roman"/>
          <w:sz w:val="24"/>
          <w:szCs w:val="24"/>
        </w:rPr>
        <w:t xml:space="preserve">Сроки, форма проведения </w:t>
      </w:r>
      <w:proofErr w:type="spellStart"/>
      <w:r w:rsidR="00647146" w:rsidRPr="0095396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647146" w:rsidRPr="0095396E">
        <w:rPr>
          <w:rFonts w:ascii="Times New Roman" w:hAnsi="Times New Roman" w:cs="Times New Roman"/>
          <w:sz w:val="24"/>
          <w:szCs w:val="24"/>
        </w:rPr>
        <w:t>, состав комиссии, привлекаемой для его проведения, определяются приказом директора Центра.</w:t>
      </w:r>
    </w:p>
    <w:p w:rsidR="00C94C68" w:rsidRDefault="00C63E8B" w:rsidP="0095396E">
      <w:pPr>
        <w:tabs>
          <w:tab w:val="num" w:pos="0"/>
          <w:tab w:val="num" w:pos="142"/>
          <w:tab w:val="left" w:pos="709"/>
        </w:tabs>
        <w:ind w:firstLine="709"/>
        <w:jc w:val="both"/>
        <w:rPr>
          <w:szCs w:val="24"/>
        </w:rPr>
      </w:pPr>
      <w:r w:rsidRPr="0095396E">
        <w:rPr>
          <w:szCs w:val="24"/>
        </w:rPr>
        <w:t xml:space="preserve">2.3. Председатель </w:t>
      </w:r>
      <w:r w:rsidR="00C94C68">
        <w:rPr>
          <w:szCs w:val="24"/>
        </w:rPr>
        <w:t xml:space="preserve">комиссии </w:t>
      </w:r>
      <w:r w:rsidRPr="0095396E">
        <w:rPr>
          <w:szCs w:val="24"/>
        </w:rPr>
        <w:t>распред</w:t>
      </w:r>
      <w:r w:rsidR="00C94C68">
        <w:rPr>
          <w:szCs w:val="24"/>
        </w:rPr>
        <w:t>еляет обязанности между членами комиссии</w:t>
      </w:r>
      <w:r w:rsidRPr="0095396E">
        <w:rPr>
          <w:szCs w:val="24"/>
        </w:rPr>
        <w:t xml:space="preserve">, обеспечивает их материалами, необходимыми для проведения </w:t>
      </w:r>
      <w:proofErr w:type="spellStart"/>
      <w:r w:rsidRPr="0095396E">
        <w:rPr>
          <w:szCs w:val="24"/>
        </w:rPr>
        <w:t>самообследования</w:t>
      </w:r>
      <w:proofErr w:type="spellEnd"/>
      <w:r w:rsidRPr="0095396E">
        <w:rPr>
          <w:szCs w:val="24"/>
        </w:rPr>
        <w:t xml:space="preserve">, организует работу </w:t>
      </w:r>
      <w:r w:rsidR="00C94C68">
        <w:rPr>
          <w:szCs w:val="24"/>
        </w:rPr>
        <w:t>комиссии.</w:t>
      </w:r>
    </w:p>
    <w:p w:rsidR="00413D05" w:rsidRDefault="00C94C68" w:rsidP="00C94C68">
      <w:pPr>
        <w:tabs>
          <w:tab w:val="num" w:pos="0"/>
          <w:tab w:val="num" w:pos="142"/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2.4. Заместитель председателя комиссии </w:t>
      </w:r>
      <w:r w:rsidR="00C63E8B" w:rsidRPr="0095396E">
        <w:rPr>
          <w:szCs w:val="24"/>
        </w:rPr>
        <w:t>обобщает полученные материалы, представляет отчет директору.</w:t>
      </w:r>
    </w:p>
    <w:p w:rsidR="00C94C68" w:rsidRPr="0095396E" w:rsidRDefault="00C94C68" w:rsidP="00C94C68">
      <w:pPr>
        <w:tabs>
          <w:tab w:val="num" w:pos="0"/>
          <w:tab w:val="num" w:pos="142"/>
          <w:tab w:val="left" w:pos="709"/>
        </w:tabs>
        <w:ind w:firstLine="709"/>
        <w:jc w:val="both"/>
        <w:rPr>
          <w:szCs w:val="24"/>
        </w:rPr>
      </w:pPr>
    </w:p>
    <w:p w:rsidR="00C93ADD" w:rsidRPr="001C0701" w:rsidRDefault="00DB2F93" w:rsidP="00DB2F93">
      <w:pPr>
        <w:tabs>
          <w:tab w:val="num" w:pos="0"/>
          <w:tab w:val="num" w:pos="142"/>
        </w:tabs>
        <w:ind w:firstLine="709"/>
        <w:jc w:val="center"/>
        <w:rPr>
          <w:b/>
          <w:szCs w:val="24"/>
        </w:rPr>
      </w:pPr>
      <w:r w:rsidRPr="00DB2F93">
        <w:rPr>
          <w:b/>
          <w:szCs w:val="24"/>
        </w:rPr>
        <w:t>3.</w:t>
      </w:r>
      <w:r w:rsidR="00C63E8B" w:rsidRPr="00DB2F93">
        <w:rPr>
          <w:b/>
          <w:szCs w:val="24"/>
        </w:rPr>
        <w:t xml:space="preserve"> </w:t>
      </w:r>
      <w:r w:rsidR="00C63E8B" w:rsidRPr="001C0701">
        <w:rPr>
          <w:b/>
          <w:szCs w:val="24"/>
        </w:rPr>
        <w:t xml:space="preserve">Организация и проведение </w:t>
      </w:r>
      <w:proofErr w:type="spellStart"/>
      <w:r w:rsidR="00C63E8B" w:rsidRPr="001C0701">
        <w:rPr>
          <w:b/>
          <w:szCs w:val="24"/>
        </w:rPr>
        <w:t>самообследования</w:t>
      </w:r>
      <w:proofErr w:type="spellEnd"/>
      <w:r w:rsidRPr="001C0701">
        <w:rPr>
          <w:b/>
          <w:szCs w:val="24"/>
        </w:rPr>
        <w:t>.</w:t>
      </w:r>
      <w:r w:rsidR="00C63E8B" w:rsidRPr="001C0701">
        <w:rPr>
          <w:b/>
          <w:szCs w:val="24"/>
        </w:rPr>
        <w:t xml:space="preserve"> </w:t>
      </w:r>
    </w:p>
    <w:p w:rsidR="00DB2F93" w:rsidRPr="001C0701" w:rsidRDefault="00DB2F93" w:rsidP="00DB2F93">
      <w:pPr>
        <w:tabs>
          <w:tab w:val="num" w:pos="0"/>
          <w:tab w:val="num" w:pos="142"/>
        </w:tabs>
        <w:ind w:firstLine="709"/>
        <w:jc w:val="center"/>
        <w:rPr>
          <w:b/>
          <w:szCs w:val="24"/>
        </w:rPr>
      </w:pPr>
    </w:p>
    <w:p w:rsidR="00242F9E" w:rsidRPr="0095396E" w:rsidRDefault="00DB2F93" w:rsidP="0095396E">
      <w:pPr>
        <w:tabs>
          <w:tab w:val="num" w:pos="0"/>
          <w:tab w:val="num" w:pos="142"/>
        </w:tabs>
        <w:ind w:firstLine="709"/>
        <w:jc w:val="both"/>
        <w:rPr>
          <w:szCs w:val="24"/>
        </w:rPr>
      </w:pPr>
      <w:r>
        <w:rPr>
          <w:szCs w:val="24"/>
        </w:rPr>
        <w:t xml:space="preserve">3.1. </w:t>
      </w:r>
      <w:r w:rsidR="00C63E8B" w:rsidRPr="0095396E">
        <w:rPr>
          <w:szCs w:val="24"/>
        </w:rPr>
        <w:t xml:space="preserve">В процессе </w:t>
      </w:r>
      <w:proofErr w:type="spellStart"/>
      <w:r w:rsidR="00C63E8B" w:rsidRPr="0095396E">
        <w:rPr>
          <w:szCs w:val="24"/>
        </w:rPr>
        <w:t>самообследования</w:t>
      </w:r>
      <w:proofErr w:type="spellEnd"/>
      <w:r w:rsidR="00C63E8B" w:rsidRPr="0095396E">
        <w:rPr>
          <w:szCs w:val="24"/>
        </w:rPr>
        <w:t xml:space="preserve"> проводится оценка</w:t>
      </w:r>
      <w:r w:rsidR="00242F9E" w:rsidRPr="0095396E">
        <w:rPr>
          <w:szCs w:val="24"/>
        </w:rPr>
        <w:t>:</w:t>
      </w:r>
    </w:p>
    <w:p w:rsidR="00242F9E" w:rsidRPr="0095396E" w:rsidRDefault="00C63E8B" w:rsidP="0095396E">
      <w:pPr>
        <w:pStyle w:val="a3"/>
        <w:numPr>
          <w:ilvl w:val="0"/>
          <w:numId w:val="7"/>
        </w:numPr>
        <w:tabs>
          <w:tab w:val="num" w:pos="0"/>
          <w:tab w:val="num" w:pos="142"/>
        </w:tabs>
        <w:ind w:left="0" w:firstLine="709"/>
        <w:jc w:val="both"/>
        <w:rPr>
          <w:szCs w:val="24"/>
        </w:rPr>
      </w:pPr>
      <w:r w:rsidRPr="0095396E">
        <w:rPr>
          <w:szCs w:val="24"/>
        </w:rPr>
        <w:t xml:space="preserve">образовательной деятельности, </w:t>
      </w:r>
    </w:p>
    <w:p w:rsidR="00242F9E" w:rsidRPr="0095396E" w:rsidRDefault="00C63E8B" w:rsidP="0095396E">
      <w:pPr>
        <w:pStyle w:val="a3"/>
        <w:numPr>
          <w:ilvl w:val="0"/>
          <w:numId w:val="7"/>
        </w:numPr>
        <w:tabs>
          <w:tab w:val="num" w:pos="0"/>
          <w:tab w:val="num" w:pos="142"/>
        </w:tabs>
        <w:ind w:left="0" w:firstLine="709"/>
        <w:jc w:val="both"/>
        <w:rPr>
          <w:szCs w:val="24"/>
        </w:rPr>
      </w:pPr>
      <w:r w:rsidRPr="0095396E">
        <w:rPr>
          <w:szCs w:val="24"/>
        </w:rPr>
        <w:t>системы управления</w:t>
      </w:r>
      <w:r w:rsidR="00BB1DDC" w:rsidRPr="0095396E">
        <w:rPr>
          <w:szCs w:val="24"/>
        </w:rPr>
        <w:t xml:space="preserve"> учреждения</w:t>
      </w:r>
      <w:r w:rsidRPr="0095396E">
        <w:rPr>
          <w:szCs w:val="24"/>
        </w:rPr>
        <w:t xml:space="preserve">, </w:t>
      </w:r>
    </w:p>
    <w:p w:rsidR="00242F9E" w:rsidRPr="0095396E" w:rsidRDefault="00C63E8B" w:rsidP="0095396E">
      <w:pPr>
        <w:pStyle w:val="a3"/>
        <w:numPr>
          <w:ilvl w:val="0"/>
          <w:numId w:val="7"/>
        </w:numPr>
        <w:tabs>
          <w:tab w:val="num" w:pos="0"/>
          <w:tab w:val="num" w:pos="142"/>
        </w:tabs>
        <w:ind w:left="0" w:firstLine="709"/>
        <w:jc w:val="both"/>
        <w:rPr>
          <w:szCs w:val="24"/>
        </w:rPr>
      </w:pPr>
      <w:r w:rsidRPr="0095396E">
        <w:rPr>
          <w:szCs w:val="24"/>
        </w:rPr>
        <w:t xml:space="preserve">содержания подготовки </w:t>
      </w:r>
      <w:r w:rsidR="00BB1DDC" w:rsidRPr="0095396E">
        <w:rPr>
          <w:szCs w:val="24"/>
        </w:rPr>
        <w:t>учащихся</w:t>
      </w:r>
      <w:r w:rsidRPr="0095396E">
        <w:rPr>
          <w:szCs w:val="24"/>
        </w:rPr>
        <w:t xml:space="preserve">, </w:t>
      </w:r>
    </w:p>
    <w:p w:rsidR="00242F9E" w:rsidRPr="0095396E" w:rsidRDefault="00C63E8B" w:rsidP="0095396E">
      <w:pPr>
        <w:pStyle w:val="a3"/>
        <w:numPr>
          <w:ilvl w:val="0"/>
          <w:numId w:val="7"/>
        </w:numPr>
        <w:tabs>
          <w:tab w:val="num" w:pos="0"/>
          <w:tab w:val="num" w:pos="142"/>
        </w:tabs>
        <w:ind w:left="0" w:firstLine="709"/>
        <w:jc w:val="both"/>
        <w:rPr>
          <w:szCs w:val="24"/>
        </w:rPr>
      </w:pPr>
      <w:r w:rsidRPr="0095396E">
        <w:rPr>
          <w:szCs w:val="24"/>
        </w:rPr>
        <w:t xml:space="preserve">организации образовательной деятельности, </w:t>
      </w:r>
    </w:p>
    <w:p w:rsidR="00242F9E" w:rsidRPr="0095396E" w:rsidRDefault="00C63E8B" w:rsidP="0095396E">
      <w:pPr>
        <w:pStyle w:val="a3"/>
        <w:numPr>
          <w:ilvl w:val="0"/>
          <w:numId w:val="7"/>
        </w:numPr>
        <w:tabs>
          <w:tab w:val="num" w:pos="0"/>
          <w:tab w:val="num" w:pos="142"/>
        </w:tabs>
        <w:ind w:left="0" w:firstLine="709"/>
        <w:jc w:val="both"/>
        <w:rPr>
          <w:szCs w:val="24"/>
        </w:rPr>
      </w:pPr>
      <w:r w:rsidRPr="0095396E">
        <w:rPr>
          <w:szCs w:val="24"/>
        </w:rPr>
        <w:lastRenderedPageBreak/>
        <w:t xml:space="preserve">качества кадрового, учебно-методического, информационного обеспечения, материально-технической базы, </w:t>
      </w:r>
    </w:p>
    <w:p w:rsidR="00242F9E" w:rsidRPr="0095396E" w:rsidRDefault="00C63E8B" w:rsidP="0095396E">
      <w:pPr>
        <w:pStyle w:val="a3"/>
        <w:numPr>
          <w:ilvl w:val="0"/>
          <w:numId w:val="7"/>
        </w:numPr>
        <w:tabs>
          <w:tab w:val="num" w:pos="0"/>
          <w:tab w:val="num" w:pos="142"/>
        </w:tabs>
        <w:ind w:left="0" w:firstLine="709"/>
        <w:jc w:val="both"/>
        <w:rPr>
          <w:szCs w:val="24"/>
        </w:rPr>
      </w:pPr>
      <w:r w:rsidRPr="0095396E">
        <w:rPr>
          <w:szCs w:val="24"/>
        </w:rPr>
        <w:t xml:space="preserve">функционирования внутренней системы оценки качества образования, </w:t>
      </w:r>
    </w:p>
    <w:p w:rsidR="00C63E8B" w:rsidRDefault="00C63E8B" w:rsidP="0095396E">
      <w:pPr>
        <w:tabs>
          <w:tab w:val="num" w:pos="0"/>
          <w:tab w:val="num" w:pos="142"/>
        </w:tabs>
        <w:ind w:firstLine="709"/>
        <w:jc w:val="both"/>
        <w:rPr>
          <w:szCs w:val="24"/>
        </w:rPr>
      </w:pPr>
      <w:r w:rsidRPr="0095396E">
        <w:rPr>
          <w:szCs w:val="24"/>
        </w:rPr>
        <w:t>а также анализ показателей деятельности</w:t>
      </w:r>
      <w:r w:rsidR="00BB1DDC" w:rsidRPr="0095396E">
        <w:rPr>
          <w:szCs w:val="24"/>
        </w:rPr>
        <w:t xml:space="preserve"> учреждения</w:t>
      </w:r>
      <w:r w:rsidRPr="0095396E">
        <w:rPr>
          <w:szCs w:val="24"/>
        </w:rPr>
        <w:t xml:space="preserve">, подлежащей </w:t>
      </w:r>
      <w:proofErr w:type="spellStart"/>
      <w:r w:rsidRPr="0095396E">
        <w:rPr>
          <w:szCs w:val="24"/>
        </w:rPr>
        <w:t>самообследованию</w:t>
      </w:r>
      <w:proofErr w:type="spellEnd"/>
      <w:r w:rsidRPr="0095396E">
        <w:rPr>
          <w:szCs w:val="24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BB1DDC" w:rsidRPr="0095396E">
        <w:rPr>
          <w:szCs w:val="24"/>
        </w:rPr>
        <w:t>.</w:t>
      </w:r>
    </w:p>
    <w:p w:rsidR="00DB2F93" w:rsidRPr="0095396E" w:rsidRDefault="00DB2F93" w:rsidP="0095396E">
      <w:pPr>
        <w:tabs>
          <w:tab w:val="num" w:pos="0"/>
          <w:tab w:val="num" w:pos="142"/>
        </w:tabs>
        <w:ind w:firstLine="709"/>
        <w:jc w:val="both"/>
        <w:rPr>
          <w:szCs w:val="24"/>
        </w:rPr>
      </w:pPr>
    </w:p>
    <w:p w:rsidR="00DB2F93" w:rsidRPr="00D13887" w:rsidRDefault="00DB2F93" w:rsidP="00DB2F93">
      <w:pPr>
        <w:shd w:val="clear" w:color="auto" w:fill="FFFFFF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4. </w:t>
      </w:r>
      <w:r w:rsidRPr="00D13887">
        <w:rPr>
          <w:b/>
          <w:szCs w:val="24"/>
        </w:rPr>
        <w:t xml:space="preserve">Отчет о результатах </w:t>
      </w:r>
      <w:proofErr w:type="spellStart"/>
      <w:r w:rsidRPr="00D13887">
        <w:rPr>
          <w:b/>
          <w:szCs w:val="24"/>
        </w:rPr>
        <w:t>самообследования</w:t>
      </w:r>
      <w:proofErr w:type="spellEnd"/>
      <w:r w:rsidR="00853C71">
        <w:rPr>
          <w:b/>
          <w:szCs w:val="24"/>
        </w:rPr>
        <w:t>.</w:t>
      </w:r>
    </w:p>
    <w:p w:rsidR="00BB1DDC" w:rsidRPr="0095396E" w:rsidRDefault="00F168CD" w:rsidP="0095396E">
      <w:pPr>
        <w:pStyle w:val="a3"/>
        <w:tabs>
          <w:tab w:val="num" w:pos="0"/>
          <w:tab w:val="num" w:pos="142"/>
          <w:tab w:val="left" w:pos="709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4.1. </w:t>
      </w:r>
      <w:r w:rsidR="00BB1DDC" w:rsidRPr="0095396E">
        <w:rPr>
          <w:szCs w:val="24"/>
        </w:rPr>
        <w:t xml:space="preserve">Результаты </w:t>
      </w:r>
      <w:proofErr w:type="spellStart"/>
      <w:r w:rsidR="00BB1DDC" w:rsidRPr="0095396E">
        <w:rPr>
          <w:szCs w:val="24"/>
        </w:rPr>
        <w:t>самообследования</w:t>
      </w:r>
      <w:proofErr w:type="spellEnd"/>
      <w:r w:rsidR="00BB1DDC" w:rsidRPr="0095396E">
        <w:rPr>
          <w:szCs w:val="24"/>
        </w:rPr>
        <w:t xml:space="preserve"> </w:t>
      </w:r>
      <w:r w:rsidR="00C93ADD">
        <w:rPr>
          <w:szCs w:val="24"/>
        </w:rPr>
        <w:t>Центра</w:t>
      </w:r>
      <w:r w:rsidR="00373A48" w:rsidRPr="0095396E">
        <w:rPr>
          <w:szCs w:val="24"/>
        </w:rPr>
        <w:t xml:space="preserve"> </w:t>
      </w:r>
      <w:r w:rsidR="00BB1DDC" w:rsidRPr="0095396E">
        <w:rPr>
          <w:szCs w:val="24"/>
        </w:rPr>
        <w:t>оформляются в виде отчета.</w:t>
      </w:r>
    </w:p>
    <w:p w:rsidR="00BB1DDC" w:rsidRPr="0095396E" w:rsidRDefault="00F168CD" w:rsidP="0095396E">
      <w:pPr>
        <w:pStyle w:val="a3"/>
        <w:tabs>
          <w:tab w:val="num" w:pos="0"/>
          <w:tab w:val="num" w:pos="142"/>
          <w:tab w:val="left" w:pos="709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4.2. </w:t>
      </w:r>
      <w:r w:rsidR="00BB1DDC" w:rsidRPr="0095396E">
        <w:rPr>
          <w:szCs w:val="24"/>
        </w:rPr>
        <w:t>Отчет формируется по состоянию на 1 апреля текущего года.</w:t>
      </w:r>
    </w:p>
    <w:p w:rsidR="00BB1DDC" w:rsidRPr="0095396E" w:rsidRDefault="00F168CD" w:rsidP="0095396E">
      <w:pPr>
        <w:pStyle w:val="a3"/>
        <w:tabs>
          <w:tab w:val="num" w:pos="0"/>
          <w:tab w:val="num" w:pos="142"/>
          <w:tab w:val="left" w:pos="709"/>
        </w:tabs>
        <w:ind w:left="0" w:firstLine="709"/>
        <w:jc w:val="both"/>
        <w:rPr>
          <w:szCs w:val="24"/>
        </w:rPr>
      </w:pPr>
      <w:r>
        <w:rPr>
          <w:szCs w:val="24"/>
        </w:rPr>
        <w:t>4</w:t>
      </w:r>
      <w:r w:rsidR="00BB1DDC" w:rsidRPr="0095396E">
        <w:rPr>
          <w:szCs w:val="24"/>
        </w:rPr>
        <w:t xml:space="preserve">.3. Отчет о </w:t>
      </w:r>
      <w:proofErr w:type="spellStart"/>
      <w:r w:rsidR="00BB1DDC" w:rsidRPr="0095396E">
        <w:rPr>
          <w:szCs w:val="24"/>
        </w:rPr>
        <w:t>самообследовании</w:t>
      </w:r>
      <w:proofErr w:type="spellEnd"/>
      <w:r w:rsidR="00BB1DDC" w:rsidRPr="0095396E">
        <w:rPr>
          <w:szCs w:val="24"/>
        </w:rPr>
        <w:t xml:space="preserve"> включает в себя 2 части - аналитическую часть и результаты анализа показателей </w:t>
      </w:r>
      <w:proofErr w:type="spellStart"/>
      <w:r w:rsidR="00BB1DDC" w:rsidRPr="0095396E">
        <w:rPr>
          <w:szCs w:val="24"/>
        </w:rPr>
        <w:t>самообследования</w:t>
      </w:r>
      <w:proofErr w:type="spellEnd"/>
      <w:r w:rsidR="00296D57" w:rsidRPr="0095396E">
        <w:rPr>
          <w:szCs w:val="24"/>
        </w:rPr>
        <w:t xml:space="preserve"> (Приложение №</w:t>
      </w:r>
      <w:r w:rsidR="001C0701">
        <w:rPr>
          <w:szCs w:val="24"/>
        </w:rPr>
        <w:t>2</w:t>
      </w:r>
      <w:r w:rsidR="00296D57" w:rsidRPr="0095396E">
        <w:rPr>
          <w:szCs w:val="24"/>
        </w:rPr>
        <w:t>)</w:t>
      </w:r>
      <w:r w:rsidR="00BB1DDC" w:rsidRPr="0095396E">
        <w:rPr>
          <w:szCs w:val="24"/>
        </w:rPr>
        <w:t xml:space="preserve">. </w:t>
      </w:r>
    </w:p>
    <w:p w:rsidR="00242F9E" w:rsidRDefault="00242F9E" w:rsidP="0095396E">
      <w:pPr>
        <w:pStyle w:val="a3"/>
        <w:tabs>
          <w:tab w:val="num" w:pos="0"/>
          <w:tab w:val="num" w:pos="142"/>
          <w:tab w:val="left" w:pos="709"/>
        </w:tabs>
        <w:ind w:left="0" w:firstLine="709"/>
        <w:jc w:val="both"/>
        <w:rPr>
          <w:szCs w:val="24"/>
        </w:rPr>
      </w:pPr>
      <w:r w:rsidRPr="0095396E">
        <w:rPr>
          <w:szCs w:val="24"/>
        </w:rPr>
        <w:t xml:space="preserve">В структуру </w:t>
      </w:r>
      <w:r w:rsidR="00C93ADD">
        <w:rPr>
          <w:szCs w:val="24"/>
        </w:rPr>
        <w:t xml:space="preserve">аналитической части </w:t>
      </w:r>
      <w:r w:rsidRPr="0095396E">
        <w:rPr>
          <w:szCs w:val="24"/>
        </w:rPr>
        <w:t>отчета входит:</w:t>
      </w:r>
    </w:p>
    <w:p w:rsidR="00C93ADD" w:rsidRDefault="00C93ADD" w:rsidP="00C93ADD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Общие сведения об учреждении.</w:t>
      </w:r>
    </w:p>
    <w:p w:rsidR="00C93ADD" w:rsidRDefault="00C93ADD" w:rsidP="00C93ADD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Концептуальная модель учреждения.</w:t>
      </w:r>
    </w:p>
    <w:p w:rsidR="00C93ADD" w:rsidRDefault="00C93ADD" w:rsidP="00C93ADD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Организационно-правовое обеспечение образовательной деятельности.</w:t>
      </w:r>
    </w:p>
    <w:p w:rsidR="00C93ADD" w:rsidRDefault="00C93ADD" w:rsidP="00C93ADD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Обучающиеся и система работы с ними.</w:t>
      </w:r>
    </w:p>
    <w:p w:rsidR="00C93ADD" w:rsidRDefault="00C93ADD" w:rsidP="00C93ADD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 w:rsidRPr="0095396E">
        <w:rPr>
          <w:szCs w:val="24"/>
        </w:rPr>
        <w:t>Образовательная деятельность учреждения</w:t>
      </w:r>
      <w:r w:rsidR="005B04DE">
        <w:rPr>
          <w:szCs w:val="24"/>
        </w:rPr>
        <w:t>.</w:t>
      </w:r>
    </w:p>
    <w:p w:rsidR="005B04DE" w:rsidRDefault="005B04DE" w:rsidP="00C93ADD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 w:rsidRPr="0095396E">
        <w:rPr>
          <w:szCs w:val="24"/>
        </w:rPr>
        <w:t>Мониторинг качества образования</w:t>
      </w:r>
      <w:r>
        <w:rPr>
          <w:szCs w:val="24"/>
        </w:rPr>
        <w:t>.</w:t>
      </w:r>
    </w:p>
    <w:p w:rsidR="005B04DE" w:rsidRDefault="005B04DE" w:rsidP="00C93ADD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 w:rsidRPr="0095396E">
        <w:rPr>
          <w:szCs w:val="24"/>
        </w:rPr>
        <w:t>Воспитательная деятельность учреждения</w:t>
      </w:r>
      <w:r>
        <w:rPr>
          <w:szCs w:val="24"/>
        </w:rPr>
        <w:t>.</w:t>
      </w:r>
    </w:p>
    <w:p w:rsidR="005B04DE" w:rsidRDefault="005B04DE" w:rsidP="00C93ADD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 w:rsidRPr="0095396E">
        <w:rPr>
          <w:szCs w:val="24"/>
        </w:rPr>
        <w:t>Социально-психологическое сопровождение учебно-воспитательного процесса в учреждении</w:t>
      </w:r>
      <w:r>
        <w:rPr>
          <w:szCs w:val="24"/>
        </w:rPr>
        <w:t>.</w:t>
      </w:r>
    </w:p>
    <w:p w:rsidR="005B04DE" w:rsidRDefault="005B04DE" w:rsidP="00C93ADD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 w:rsidRPr="0095396E">
        <w:rPr>
          <w:szCs w:val="24"/>
        </w:rPr>
        <w:t>Кадровое обеспечение учреждения и система работы с кадрами</w:t>
      </w:r>
      <w:r>
        <w:rPr>
          <w:szCs w:val="24"/>
        </w:rPr>
        <w:t>.</w:t>
      </w:r>
    </w:p>
    <w:p w:rsidR="005B04DE" w:rsidRDefault="005B04DE" w:rsidP="00C93ADD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 w:rsidRPr="0095396E">
        <w:rPr>
          <w:szCs w:val="24"/>
        </w:rPr>
        <w:t>Оценка эффективности управления учреждением</w:t>
      </w:r>
      <w:r>
        <w:rPr>
          <w:szCs w:val="24"/>
        </w:rPr>
        <w:t>.</w:t>
      </w:r>
    </w:p>
    <w:p w:rsidR="005B04DE" w:rsidRDefault="005B04DE" w:rsidP="00C93ADD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 w:rsidRPr="0095396E">
        <w:rPr>
          <w:szCs w:val="24"/>
        </w:rPr>
        <w:t>Материально-техническая база</w:t>
      </w:r>
      <w:r w:rsidR="00F168CD">
        <w:rPr>
          <w:szCs w:val="24"/>
        </w:rPr>
        <w:t>.</w:t>
      </w:r>
    </w:p>
    <w:p w:rsidR="005B04DE" w:rsidRPr="005B04DE" w:rsidRDefault="005B04DE" w:rsidP="005B04DE">
      <w:pPr>
        <w:tabs>
          <w:tab w:val="num" w:pos="142"/>
        </w:tabs>
        <w:ind w:firstLine="709"/>
        <w:jc w:val="both"/>
        <w:rPr>
          <w:szCs w:val="24"/>
        </w:rPr>
      </w:pPr>
      <w:r w:rsidRPr="005B04DE">
        <w:rPr>
          <w:szCs w:val="24"/>
        </w:rPr>
        <w:t xml:space="preserve">Отчет может включать также таблицы, графики, диаграммы, образцы </w:t>
      </w:r>
      <w:proofErr w:type="spellStart"/>
      <w:r w:rsidRPr="005B04DE">
        <w:rPr>
          <w:szCs w:val="24"/>
        </w:rPr>
        <w:t>учебно</w:t>
      </w:r>
      <w:proofErr w:type="spellEnd"/>
      <w:r w:rsidRPr="005B04DE">
        <w:rPr>
          <w:szCs w:val="24"/>
        </w:rPr>
        <w:t xml:space="preserve"> - методической документации и т.п., оформленные в виде приложений.</w:t>
      </w:r>
    </w:p>
    <w:p w:rsidR="00D22D53" w:rsidRPr="0095396E" w:rsidRDefault="00F168CD" w:rsidP="0095396E">
      <w:pPr>
        <w:tabs>
          <w:tab w:val="num" w:pos="142"/>
        </w:tabs>
        <w:ind w:firstLine="709"/>
        <w:jc w:val="both"/>
        <w:rPr>
          <w:szCs w:val="24"/>
        </w:rPr>
      </w:pPr>
      <w:r>
        <w:rPr>
          <w:szCs w:val="24"/>
        </w:rPr>
        <w:t>4.4.</w:t>
      </w:r>
      <w:r w:rsidR="0095396E">
        <w:rPr>
          <w:szCs w:val="24"/>
        </w:rPr>
        <w:t xml:space="preserve"> Результаты </w:t>
      </w:r>
      <w:proofErr w:type="spellStart"/>
      <w:r w:rsidR="0095396E">
        <w:rPr>
          <w:szCs w:val="24"/>
        </w:rPr>
        <w:t>самообследования</w:t>
      </w:r>
      <w:proofErr w:type="spellEnd"/>
      <w:r w:rsidR="0095396E">
        <w:rPr>
          <w:szCs w:val="24"/>
        </w:rPr>
        <w:t> </w:t>
      </w:r>
      <w:r w:rsidR="00D22D53" w:rsidRPr="0095396E">
        <w:rPr>
          <w:szCs w:val="24"/>
        </w:rPr>
        <w:t xml:space="preserve"> рассматриваются на </w:t>
      </w:r>
      <w:r w:rsidR="00C93ADD">
        <w:rPr>
          <w:szCs w:val="24"/>
        </w:rPr>
        <w:t>П</w:t>
      </w:r>
      <w:r w:rsidR="00D22D53" w:rsidRPr="0095396E">
        <w:rPr>
          <w:szCs w:val="24"/>
        </w:rPr>
        <w:t>едагогическом совете</w:t>
      </w:r>
      <w:r w:rsidR="005B04DE">
        <w:rPr>
          <w:szCs w:val="24"/>
        </w:rPr>
        <w:t xml:space="preserve"> Центра</w:t>
      </w:r>
      <w:r w:rsidR="00D22D53" w:rsidRPr="0095396E">
        <w:rPr>
          <w:szCs w:val="24"/>
        </w:rPr>
        <w:t xml:space="preserve">. </w:t>
      </w:r>
      <w:r w:rsidR="00D22D53" w:rsidRPr="0095396E">
        <w:rPr>
          <w:szCs w:val="24"/>
        </w:rPr>
        <w:br/>
        <w:t>11.4. Отчет подписывается директором Центра и заверяется  печатью.</w:t>
      </w:r>
    </w:p>
    <w:p w:rsidR="00373A48" w:rsidRPr="0095396E" w:rsidRDefault="00373A48" w:rsidP="0095396E">
      <w:pPr>
        <w:pStyle w:val="a3"/>
        <w:tabs>
          <w:tab w:val="num" w:pos="0"/>
          <w:tab w:val="num" w:pos="142"/>
          <w:tab w:val="left" w:pos="709"/>
        </w:tabs>
        <w:ind w:left="0" w:firstLine="709"/>
        <w:jc w:val="both"/>
        <w:rPr>
          <w:szCs w:val="24"/>
        </w:rPr>
      </w:pPr>
      <w:r w:rsidRPr="0095396E">
        <w:rPr>
          <w:szCs w:val="24"/>
        </w:rPr>
        <w:t>4.</w:t>
      </w:r>
      <w:r w:rsidR="00F168CD">
        <w:rPr>
          <w:szCs w:val="24"/>
        </w:rPr>
        <w:t>5</w:t>
      </w:r>
      <w:r w:rsidRPr="0095396E">
        <w:rPr>
          <w:szCs w:val="24"/>
        </w:rPr>
        <w:t xml:space="preserve">. Директор </w:t>
      </w:r>
      <w:r w:rsidR="00513577" w:rsidRPr="0095396E">
        <w:rPr>
          <w:szCs w:val="24"/>
        </w:rPr>
        <w:t xml:space="preserve">Центра </w:t>
      </w:r>
      <w:r w:rsidRPr="0095396E">
        <w:rPr>
          <w:szCs w:val="24"/>
        </w:rPr>
        <w:t xml:space="preserve">представляет для рассмотрения отчет о результатах </w:t>
      </w:r>
      <w:proofErr w:type="spellStart"/>
      <w:r w:rsidRPr="0095396E">
        <w:rPr>
          <w:szCs w:val="24"/>
        </w:rPr>
        <w:t>самообследования</w:t>
      </w:r>
      <w:proofErr w:type="spellEnd"/>
      <w:r w:rsidRPr="0095396E">
        <w:rPr>
          <w:szCs w:val="24"/>
        </w:rPr>
        <w:t xml:space="preserve"> </w:t>
      </w:r>
      <w:r w:rsidR="00513577" w:rsidRPr="0095396E">
        <w:rPr>
          <w:szCs w:val="24"/>
        </w:rPr>
        <w:t>учредителю (Управление</w:t>
      </w:r>
      <w:r w:rsidRPr="0095396E">
        <w:rPr>
          <w:szCs w:val="24"/>
        </w:rPr>
        <w:t xml:space="preserve"> образования администрации г. Орска</w:t>
      </w:r>
      <w:r w:rsidR="00513577" w:rsidRPr="0095396E">
        <w:rPr>
          <w:szCs w:val="24"/>
        </w:rPr>
        <w:t>).</w:t>
      </w:r>
    </w:p>
    <w:p w:rsidR="004A341C" w:rsidRPr="00EE52B5" w:rsidRDefault="00F168CD" w:rsidP="004A341C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4"/>
        </w:rPr>
        <w:t>4.6</w:t>
      </w:r>
      <w:r w:rsidR="00373A48" w:rsidRPr="0095396E">
        <w:rPr>
          <w:szCs w:val="24"/>
        </w:rPr>
        <w:t xml:space="preserve">. После рассмотрения отчета </w:t>
      </w:r>
      <w:r w:rsidR="00513577" w:rsidRPr="0095396E">
        <w:rPr>
          <w:szCs w:val="24"/>
        </w:rPr>
        <w:t xml:space="preserve">учредителем </w:t>
      </w:r>
      <w:r w:rsidR="00373A48" w:rsidRPr="0095396E">
        <w:rPr>
          <w:szCs w:val="24"/>
        </w:rPr>
        <w:t xml:space="preserve">отчет размещается не позднее 20 апреля текущего года на официальном сайте </w:t>
      </w:r>
      <w:r w:rsidR="004A341C">
        <w:rPr>
          <w:szCs w:val="24"/>
        </w:rPr>
        <w:t xml:space="preserve">учреждения </w:t>
      </w:r>
      <w:r w:rsidR="00373A48" w:rsidRPr="0095396E">
        <w:rPr>
          <w:szCs w:val="24"/>
        </w:rPr>
        <w:t xml:space="preserve">в сети «Интернет» </w:t>
      </w:r>
      <w:r w:rsidR="004A341C" w:rsidRPr="00EE52B5">
        <w:rPr>
          <w:color w:val="000000"/>
          <w:lang w:val="en-US"/>
        </w:rPr>
        <w:t>web</w:t>
      </w:r>
      <w:r w:rsidR="004A341C" w:rsidRPr="00EE52B5">
        <w:rPr>
          <w:color w:val="000000"/>
        </w:rPr>
        <w:t xml:space="preserve">-ресурс: </w:t>
      </w:r>
      <w:hyperlink r:id="rId7" w:history="1">
        <w:r w:rsidR="004A341C" w:rsidRPr="00EE52B5">
          <w:rPr>
            <w:rStyle w:val="a9"/>
            <w:lang w:val="en-US"/>
          </w:rPr>
          <w:t>www</w:t>
        </w:r>
        <w:r w:rsidR="004A341C" w:rsidRPr="00EE52B5">
          <w:rPr>
            <w:rStyle w:val="a9"/>
          </w:rPr>
          <w:t>.</w:t>
        </w:r>
        <w:proofErr w:type="spellStart"/>
        <w:r w:rsidR="004A341C" w:rsidRPr="00EE52B5">
          <w:rPr>
            <w:rStyle w:val="a9"/>
            <w:lang w:val="en-US"/>
          </w:rPr>
          <w:t>sozvezdie</w:t>
        </w:r>
        <w:proofErr w:type="spellEnd"/>
        <w:r w:rsidR="004A341C" w:rsidRPr="00EE52B5">
          <w:rPr>
            <w:rStyle w:val="a9"/>
          </w:rPr>
          <w:t>.</w:t>
        </w:r>
        <w:proofErr w:type="spellStart"/>
        <w:r w:rsidR="004A341C" w:rsidRPr="00EE52B5">
          <w:rPr>
            <w:rStyle w:val="a9"/>
            <w:lang w:val="en-US"/>
          </w:rPr>
          <w:t>ru</w:t>
        </w:r>
        <w:proofErr w:type="spellEnd"/>
      </w:hyperlink>
    </w:p>
    <w:p w:rsidR="004A341C" w:rsidRDefault="004A341C" w:rsidP="004A34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E1AC6" w:rsidRPr="0095396E" w:rsidRDefault="005E1AC6" w:rsidP="0095396E">
      <w:pPr>
        <w:tabs>
          <w:tab w:val="num" w:pos="142"/>
        </w:tabs>
        <w:spacing w:after="200" w:line="276" w:lineRule="auto"/>
        <w:ind w:firstLine="709"/>
        <w:jc w:val="both"/>
        <w:rPr>
          <w:szCs w:val="24"/>
        </w:rPr>
      </w:pPr>
      <w:r w:rsidRPr="0095396E">
        <w:rPr>
          <w:szCs w:val="24"/>
        </w:rPr>
        <w:br w:type="page"/>
      </w:r>
    </w:p>
    <w:p w:rsidR="00296D57" w:rsidRDefault="00527104" w:rsidP="005E1AC6">
      <w:pPr>
        <w:pStyle w:val="a3"/>
        <w:tabs>
          <w:tab w:val="num" w:pos="0"/>
          <w:tab w:val="left" w:pos="709"/>
        </w:tabs>
        <w:ind w:left="0" w:firstLine="709"/>
        <w:jc w:val="right"/>
      </w:pPr>
      <w:r>
        <w:lastRenderedPageBreak/>
        <w:t>Приложение N</w:t>
      </w:r>
      <w:r w:rsidR="001C0701">
        <w:t>2</w:t>
      </w:r>
    </w:p>
    <w:p w:rsidR="00527104" w:rsidRPr="00527104" w:rsidRDefault="005B04DE" w:rsidP="005E1A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27104" w:rsidRPr="00527104">
        <w:rPr>
          <w:rFonts w:ascii="Times New Roman" w:hAnsi="Times New Roman" w:cs="Times New Roman"/>
          <w:sz w:val="24"/>
          <w:szCs w:val="24"/>
        </w:rPr>
        <w:t xml:space="preserve">отчету  по </w:t>
      </w:r>
      <w:proofErr w:type="spellStart"/>
      <w:r w:rsidR="00527104" w:rsidRPr="00527104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</w:p>
    <w:p w:rsidR="00527104" w:rsidRPr="00527104" w:rsidRDefault="00527104" w:rsidP="005E1A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104">
        <w:rPr>
          <w:rFonts w:ascii="Times New Roman" w:hAnsi="Times New Roman" w:cs="Times New Roman"/>
          <w:sz w:val="24"/>
          <w:szCs w:val="24"/>
        </w:rPr>
        <w:t>МОАУДОД «ЦРДТЮ «Созвездие»  г. Орска»</w:t>
      </w:r>
    </w:p>
    <w:p w:rsidR="00527104" w:rsidRDefault="00527104" w:rsidP="005E1AC6">
      <w:pPr>
        <w:pStyle w:val="a3"/>
        <w:tabs>
          <w:tab w:val="num" w:pos="0"/>
          <w:tab w:val="left" w:pos="709"/>
        </w:tabs>
        <w:ind w:left="0" w:firstLine="709"/>
        <w:jc w:val="right"/>
      </w:pPr>
    </w:p>
    <w:p w:rsidR="00296D57" w:rsidRDefault="00296D57" w:rsidP="005E1AC6">
      <w:pPr>
        <w:pStyle w:val="ConsPlusNormal"/>
        <w:jc w:val="center"/>
      </w:pPr>
    </w:p>
    <w:p w:rsidR="00296D57" w:rsidRPr="00527104" w:rsidRDefault="00296D57" w:rsidP="005E1A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739"/>
      <w:bookmarkEnd w:id="1"/>
      <w:r w:rsidRPr="00527104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296D57" w:rsidRPr="00527104" w:rsidRDefault="00296D57" w:rsidP="005E1A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104"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296D57" w:rsidRPr="00527104" w:rsidRDefault="00296D57" w:rsidP="005E1A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104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296D57" w:rsidRPr="00527104" w:rsidRDefault="00296D57" w:rsidP="005E1A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6960"/>
        <w:gridCol w:w="1659"/>
      </w:tblGrid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746"/>
            <w:bookmarkEnd w:id="2"/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923"/>
            <w:bookmarkEnd w:id="3"/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D57" w:rsidRPr="004D7050" w:rsidTr="005F00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050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57" w:rsidRPr="004D7050" w:rsidRDefault="00296D57" w:rsidP="005E1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3A48" w:rsidRPr="00527104" w:rsidRDefault="00373A48" w:rsidP="005E1AC6">
      <w:pPr>
        <w:tabs>
          <w:tab w:val="num" w:pos="0"/>
        </w:tabs>
        <w:ind w:firstLine="709"/>
        <w:jc w:val="both"/>
        <w:rPr>
          <w:szCs w:val="24"/>
        </w:rPr>
      </w:pPr>
    </w:p>
    <w:sectPr w:rsidR="00373A48" w:rsidRPr="00527104" w:rsidSect="0041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5230"/>
    <w:multiLevelType w:val="hybridMultilevel"/>
    <w:tmpl w:val="9848661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41110CB"/>
    <w:multiLevelType w:val="hybridMultilevel"/>
    <w:tmpl w:val="927E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766F2"/>
    <w:multiLevelType w:val="multilevel"/>
    <w:tmpl w:val="324A8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4C133F69"/>
    <w:multiLevelType w:val="hybridMultilevel"/>
    <w:tmpl w:val="AF50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3EE9"/>
    <w:multiLevelType w:val="hybridMultilevel"/>
    <w:tmpl w:val="B9CEAF9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C5373B2"/>
    <w:multiLevelType w:val="multilevel"/>
    <w:tmpl w:val="70EA1F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78"/>
        </w:tabs>
        <w:ind w:left="1078" w:hanging="51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7">
    <w:nsid w:val="6C972D1B"/>
    <w:multiLevelType w:val="hybridMultilevel"/>
    <w:tmpl w:val="F7E23F50"/>
    <w:lvl w:ilvl="0" w:tplc="0FB04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0F5BDC"/>
    <w:multiLevelType w:val="hybridMultilevel"/>
    <w:tmpl w:val="B75A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459DF"/>
    <w:multiLevelType w:val="hybridMultilevel"/>
    <w:tmpl w:val="F98E578E"/>
    <w:lvl w:ilvl="0" w:tplc="854C1F6C">
      <w:start w:val="1"/>
      <w:numFmt w:val="decimal"/>
      <w:lvlText w:val="%1."/>
      <w:lvlJc w:val="left"/>
      <w:pPr>
        <w:ind w:left="720" w:hanging="360"/>
      </w:pPr>
      <w:rPr>
        <w:rFonts w:hint="default"/>
        <w:color w:val="0033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CFE"/>
    <w:rsid w:val="0015789C"/>
    <w:rsid w:val="001C0701"/>
    <w:rsid w:val="001D0A25"/>
    <w:rsid w:val="00206F4F"/>
    <w:rsid w:val="00242F9E"/>
    <w:rsid w:val="00295C3C"/>
    <w:rsid w:val="00296D57"/>
    <w:rsid w:val="002C210B"/>
    <w:rsid w:val="002E0CFE"/>
    <w:rsid w:val="00322CBB"/>
    <w:rsid w:val="00373A48"/>
    <w:rsid w:val="00381331"/>
    <w:rsid w:val="00413D05"/>
    <w:rsid w:val="004A341C"/>
    <w:rsid w:val="004D7050"/>
    <w:rsid w:val="004E4378"/>
    <w:rsid w:val="00513577"/>
    <w:rsid w:val="00527104"/>
    <w:rsid w:val="00531BEC"/>
    <w:rsid w:val="005B01E5"/>
    <w:rsid w:val="005B04DE"/>
    <w:rsid w:val="005E1AC6"/>
    <w:rsid w:val="00647146"/>
    <w:rsid w:val="00673ED6"/>
    <w:rsid w:val="006A0BA0"/>
    <w:rsid w:val="006C2E7E"/>
    <w:rsid w:val="006D31F1"/>
    <w:rsid w:val="006F2C12"/>
    <w:rsid w:val="00815579"/>
    <w:rsid w:val="00853C71"/>
    <w:rsid w:val="0095396E"/>
    <w:rsid w:val="00976162"/>
    <w:rsid w:val="00A365E8"/>
    <w:rsid w:val="00BB1DDC"/>
    <w:rsid w:val="00C63E8B"/>
    <w:rsid w:val="00C93ADD"/>
    <w:rsid w:val="00C94C68"/>
    <w:rsid w:val="00CB7FCB"/>
    <w:rsid w:val="00D04980"/>
    <w:rsid w:val="00D2038A"/>
    <w:rsid w:val="00D22D53"/>
    <w:rsid w:val="00DB2F93"/>
    <w:rsid w:val="00E21DC5"/>
    <w:rsid w:val="00E262B7"/>
    <w:rsid w:val="00E31BE1"/>
    <w:rsid w:val="00E36F82"/>
    <w:rsid w:val="00E86A5B"/>
    <w:rsid w:val="00F1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FE"/>
    <w:pPr>
      <w:ind w:left="720"/>
      <w:contextualSpacing/>
    </w:pPr>
  </w:style>
  <w:style w:type="paragraph" w:customStyle="1" w:styleId="ConsPlusNormal">
    <w:name w:val="ConsPlusNormal"/>
    <w:rsid w:val="0029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47146"/>
    <w:pPr>
      <w:spacing w:after="0" w:line="240" w:lineRule="auto"/>
    </w:pPr>
  </w:style>
  <w:style w:type="character" w:customStyle="1" w:styleId="a5">
    <w:name w:val="Основной текст_"/>
    <w:link w:val="1"/>
    <w:rsid w:val="00673E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73ED6"/>
    <w:pPr>
      <w:widowControl w:val="0"/>
      <w:shd w:val="clear" w:color="auto" w:fill="FFFFFF"/>
      <w:spacing w:before="360" w:after="120" w:line="0" w:lineRule="atLeast"/>
    </w:pPr>
    <w:rPr>
      <w:rFonts w:cstheme="minorBidi"/>
      <w:sz w:val="26"/>
      <w:szCs w:val="26"/>
      <w:lang w:eastAsia="en-US"/>
    </w:rPr>
  </w:style>
  <w:style w:type="paragraph" w:customStyle="1" w:styleId="a6">
    <w:name w:val="Анализ"/>
    <w:basedOn w:val="a"/>
    <w:link w:val="a7"/>
    <w:qFormat/>
    <w:rsid w:val="00E36F82"/>
    <w:pPr>
      <w:spacing w:before="240" w:after="240"/>
      <w:jc w:val="center"/>
    </w:pPr>
    <w:rPr>
      <w:rFonts w:ascii="Arial" w:hAnsi="Arial" w:cs="Arial"/>
      <w:b/>
      <w:caps/>
      <w:color w:val="003399"/>
      <w:sz w:val="20"/>
      <w:szCs w:val="24"/>
    </w:rPr>
  </w:style>
  <w:style w:type="character" w:customStyle="1" w:styleId="a7">
    <w:name w:val="Анализ Знак"/>
    <w:basedOn w:val="a0"/>
    <w:link w:val="a6"/>
    <w:rsid w:val="00E36F82"/>
    <w:rPr>
      <w:rFonts w:ascii="Arial" w:eastAsia="Times New Roman" w:hAnsi="Arial" w:cs="Arial"/>
      <w:b/>
      <w:caps/>
      <w:color w:val="003399"/>
      <w:sz w:val="20"/>
      <w:szCs w:val="24"/>
      <w:lang w:eastAsia="ru-RU"/>
    </w:rPr>
  </w:style>
  <w:style w:type="table" w:styleId="a8">
    <w:name w:val="Table Grid"/>
    <w:basedOn w:val="a1"/>
    <w:uiPriority w:val="59"/>
    <w:rsid w:val="00E3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4A341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1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1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zvezd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2014-11-19T06:00:00Z</dcterms:created>
  <dcterms:modified xsi:type="dcterms:W3CDTF">2014-12-10T12:26:00Z</dcterms:modified>
</cp:coreProperties>
</file>