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390" w:rsidRDefault="00094A52" w:rsidP="00D065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96025" cy="866604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Look w:val="04A0"/>
      </w:tblPr>
      <w:tblGrid>
        <w:gridCol w:w="4957"/>
        <w:gridCol w:w="5675"/>
      </w:tblGrid>
      <w:tr w:rsidR="001E1CBD" w:rsidTr="001E1CBD">
        <w:tc>
          <w:tcPr>
            <w:tcW w:w="4957" w:type="dxa"/>
            <w:hideMark/>
          </w:tcPr>
          <w:p w:rsidR="001E1CBD" w:rsidRDefault="001E1CBD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1E1CBD" w:rsidRDefault="001E1CBD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1E1CBD" w:rsidRDefault="001E1CBD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1E1CBD" w:rsidRDefault="001E1CBD">
            <w:pPr>
              <w:pStyle w:val="a7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1E1CBD" w:rsidRDefault="001E1CBD" w:rsidP="00015F95">
            <w:pPr>
              <w:spacing w:after="0" w:line="240" w:lineRule="auto"/>
              <w:ind w:left="431" w:right="-203" w:hanging="28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:rsidR="001E1CBD" w:rsidRDefault="001E1CBD" w:rsidP="00015F95">
            <w:pPr>
              <w:pStyle w:val="a7"/>
              <w:widowControl w:val="0"/>
              <w:autoSpaceDE w:val="0"/>
              <w:autoSpaceDN w:val="0"/>
              <w:adjustRightInd w:val="0"/>
              <w:ind w:left="43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1E1CBD" w:rsidRDefault="001E1CBD" w:rsidP="00015F95">
            <w:pPr>
              <w:pStyle w:val="a7"/>
              <w:widowControl w:val="0"/>
              <w:autoSpaceDE w:val="0"/>
              <w:autoSpaceDN w:val="0"/>
              <w:adjustRightInd w:val="0"/>
              <w:ind w:left="43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1E1CBD" w:rsidRDefault="001E1CBD" w:rsidP="00015F95">
            <w:pPr>
              <w:spacing w:after="0" w:line="240" w:lineRule="auto"/>
              <w:ind w:left="431" w:hanging="284"/>
              <w:rPr>
                <w:rStyle w:val="submenu-table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___________ С.Ю. Наследова</w:t>
            </w:r>
          </w:p>
          <w:p w:rsidR="001E1CBD" w:rsidRDefault="001E1CBD" w:rsidP="00015F95">
            <w:pPr>
              <w:pStyle w:val="a7"/>
              <w:widowControl w:val="0"/>
              <w:autoSpaceDE w:val="0"/>
              <w:autoSpaceDN w:val="0"/>
              <w:adjustRightInd w:val="0"/>
              <w:ind w:left="431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1E1CBD" w:rsidRDefault="001E1CBD">
            <w:pPr>
              <w:ind w:left="430" w:hanging="284"/>
              <w:rPr>
                <w:rStyle w:val="submenu-table"/>
                <w:shd w:val="clear" w:color="auto" w:fill="FFFFFF"/>
              </w:rPr>
            </w:pPr>
          </w:p>
          <w:p w:rsidR="001E1CBD" w:rsidRDefault="001E1CBD">
            <w:pPr>
              <w:ind w:left="1734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:rsidR="00E67390" w:rsidRDefault="00E67390" w:rsidP="00616F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FAE" w:rsidRPr="00053AFD" w:rsidRDefault="00616FAE" w:rsidP="00616F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AFD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616FAE" w:rsidRPr="00053AFD" w:rsidRDefault="00616FAE" w:rsidP="00616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6FAE">
        <w:rPr>
          <w:rFonts w:ascii="Times New Roman" w:hAnsi="Times New Roman" w:cs="Times New Roman"/>
          <w:b/>
          <w:bCs/>
          <w:sz w:val="24"/>
          <w:szCs w:val="24"/>
        </w:rPr>
        <w:t>О ПОВЫШЕНИИ КВАЛИФИКАЦИИ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53AFD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ПЕДАГОГИЧЕСКИХ РАБОТНИКОВ </w:t>
      </w:r>
      <w:r w:rsidR="000922B6">
        <w:rPr>
          <w:rFonts w:ascii="Times New Roman" w:eastAsia="Times New Roman" w:hAnsi="Times New Roman" w:cs="Times New Roman"/>
          <w:b/>
          <w:sz w:val="24"/>
          <w:szCs w:val="24"/>
        </w:rPr>
        <w:t>МАУДО</w:t>
      </w:r>
      <w:r w:rsidRPr="00053AFD">
        <w:rPr>
          <w:rFonts w:ascii="Times New Roman" w:eastAsia="Times New Roman" w:hAnsi="Times New Roman" w:cs="Times New Roman"/>
          <w:b/>
          <w:sz w:val="24"/>
          <w:szCs w:val="24"/>
        </w:rPr>
        <w:t xml:space="preserve"> «ЦЕНТР РАЗВИТИЯ ТВОРЧЕСТВА ДЕТЕЙ И ЮНОШЕСТВА «СОЗВЕЗДИЕ» Г.ОРСКА.</w:t>
      </w:r>
    </w:p>
    <w:tbl>
      <w:tblPr>
        <w:tblW w:w="0" w:type="auto"/>
        <w:tblLook w:val="04A0"/>
      </w:tblPr>
      <w:tblGrid>
        <w:gridCol w:w="4971"/>
        <w:gridCol w:w="4934"/>
      </w:tblGrid>
      <w:tr w:rsidR="00295BB2" w:rsidRPr="00004059" w:rsidTr="00616FAE">
        <w:tc>
          <w:tcPr>
            <w:tcW w:w="4971" w:type="dxa"/>
          </w:tcPr>
          <w:p w:rsidR="00295BB2" w:rsidRPr="00004059" w:rsidRDefault="00295BB2" w:rsidP="00740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</w:tcPr>
          <w:p w:rsidR="00295BB2" w:rsidRPr="00004059" w:rsidRDefault="00295BB2" w:rsidP="00740AE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5A3D" w:rsidRPr="00E67390" w:rsidRDefault="00AE5A3D" w:rsidP="00E67390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7390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  <w:r w:rsidR="00E67390" w:rsidRPr="00E6739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67390" w:rsidRPr="00E67390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5FE3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DB5FE3" w:rsidRPr="00DB5FE3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 «Об образовании в Российской Федерации» от 29.12.2012г №273 – ФЗ</w:t>
      </w:r>
      <w:r w:rsidR="00DB5FE3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1307EE" w:rsidRPr="00DB5FE3">
        <w:rPr>
          <w:rFonts w:ascii="Times New Roman" w:hAnsi="Times New Roman" w:cs="Times New Roman"/>
          <w:sz w:val="24"/>
          <w:szCs w:val="24"/>
        </w:rPr>
        <w:t>п. 2</w:t>
      </w:r>
      <w:r w:rsidR="001307EE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anchor="st47_5_2" w:tgtFrame="_blank" w:history="1">
        <w:r w:rsidR="00DB5FE3" w:rsidRPr="00DB5FE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ч. 5</w:t>
        </w:r>
        <w:r w:rsidR="001307E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="00DB5FE3" w:rsidRPr="00DB5FE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ст. 47</w:t>
        </w:r>
      </w:hyperlink>
      <w:r w:rsidR="00DB5FE3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E5A3D" w:rsidRPr="00DB5FE3" w:rsidRDefault="000457E4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Целью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ения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DB5FE3">
        <w:rPr>
          <w:rFonts w:ascii="Times New Roman" w:hAnsi="Times New Roman" w:cs="Times New Roman"/>
          <w:sz w:val="24"/>
          <w:szCs w:val="24"/>
        </w:rPr>
        <w:t>ии является:</w:t>
      </w:r>
    </w:p>
    <w:p w:rsidR="00AE5A3D" w:rsidRPr="00DB5FE3" w:rsidRDefault="00AE5A3D" w:rsidP="00E67390">
      <w:pPr>
        <w:widowControl w:val="0"/>
        <w:numPr>
          <w:ilvl w:val="0"/>
          <w:numId w:val="1"/>
        </w:numPr>
        <w:tabs>
          <w:tab w:val="clear" w:pos="705"/>
          <w:tab w:val="num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FE3">
        <w:rPr>
          <w:rFonts w:ascii="Times New Roman" w:hAnsi="Times New Roman" w:cs="Times New Roman"/>
          <w:sz w:val="24"/>
          <w:szCs w:val="24"/>
        </w:rPr>
        <w:t xml:space="preserve">обновление теоретических и практических знаний </w:t>
      </w:r>
      <w:r w:rsidR="00DB5FE3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Pr="00DB5FE3">
        <w:rPr>
          <w:rFonts w:ascii="Times New Roman" w:hAnsi="Times New Roman" w:cs="Times New Roman"/>
          <w:sz w:val="24"/>
          <w:szCs w:val="24"/>
        </w:rPr>
        <w:t xml:space="preserve"> в связи с </w:t>
      </w:r>
      <w:r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Pr="00DB5FE3">
        <w:rPr>
          <w:rFonts w:ascii="Times New Roman" w:hAnsi="Times New Roman" w:cs="Times New Roman"/>
          <w:sz w:val="24"/>
          <w:szCs w:val="24"/>
        </w:rPr>
        <w:t xml:space="preserve">ением требований к уровню </w:t>
      </w:r>
      <w:r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Pr="00DB5FE3">
        <w:rPr>
          <w:rFonts w:ascii="Times New Roman" w:hAnsi="Times New Roman" w:cs="Times New Roman"/>
          <w:sz w:val="24"/>
          <w:szCs w:val="24"/>
        </w:rPr>
        <w:t>ии;</w:t>
      </w:r>
    </w:p>
    <w:p w:rsidR="00AE5A3D" w:rsidRPr="00DB5FE3" w:rsidRDefault="00AE5A3D" w:rsidP="00E673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FE3">
        <w:rPr>
          <w:rFonts w:ascii="Times New Roman" w:hAnsi="Times New Roman" w:cs="Times New Roman"/>
          <w:sz w:val="24"/>
          <w:szCs w:val="24"/>
        </w:rPr>
        <w:t xml:space="preserve">удовлетворение потребности педагогических </w:t>
      </w:r>
      <w:r w:rsidR="00DB5FE3">
        <w:rPr>
          <w:rFonts w:ascii="Times New Roman" w:hAnsi="Times New Roman" w:cs="Times New Roman"/>
          <w:sz w:val="24"/>
          <w:szCs w:val="24"/>
        </w:rPr>
        <w:t>работников</w:t>
      </w:r>
      <w:r w:rsidRPr="00DB5FE3">
        <w:rPr>
          <w:rFonts w:ascii="Times New Roman" w:hAnsi="Times New Roman" w:cs="Times New Roman"/>
          <w:sz w:val="24"/>
          <w:szCs w:val="24"/>
        </w:rPr>
        <w:t xml:space="preserve"> в получении новейших профессиональных знаний (предметных, педагогических, общекультурных) и в приобретении опыта организации </w:t>
      </w:r>
      <w:r w:rsidR="00DB5FE3">
        <w:rPr>
          <w:rFonts w:ascii="Times New Roman" w:hAnsi="Times New Roman" w:cs="Times New Roman"/>
          <w:sz w:val="24"/>
          <w:szCs w:val="24"/>
        </w:rPr>
        <w:t>учебной деятельности</w:t>
      </w:r>
      <w:r w:rsidRPr="00DB5FE3">
        <w:rPr>
          <w:rFonts w:ascii="Times New Roman" w:hAnsi="Times New Roman" w:cs="Times New Roman"/>
          <w:sz w:val="24"/>
          <w:szCs w:val="24"/>
        </w:rPr>
        <w:t xml:space="preserve"> в соответствии с современными тенденциями развития образования;</w:t>
      </w:r>
    </w:p>
    <w:p w:rsidR="00AE5A3D" w:rsidRPr="00DB5FE3" w:rsidRDefault="00AE5A3D" w:rsidP="00E673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FE3">
        <w:rPr>
          <w:rFonts w:ascii="Times New Roman" w:hAnsi="Times New Roman" w:cs="Times New Roman"/>
          <w:sz w:val="24"/>
          <w:szCs w:val="24"/>
        </w:rPr>
        <w:t xml:space="preserve">помощь </w:t>
      </w:r>
      <w:r w:rsidR="00295BB2">
        <w:rPr>
          <w:rFonts w:ascii="Times New Roman" w:hAnsi="Times New Roman" w:cs="Times New Roman"/>
          <w:sz w:val="24"/>
          <w:szCs w:val="24"/>
        </w:rPr>
        <w:t>педагогическим работникам</w:t>
      </w:r>
      <w:r w:rsidRPr="00DB5FE3">
        <w:rPr>
          <w:rFonts w:ascii="Times New Roman" w:hAnsi="Times New Roman" w:cs="Times New Roman"/>
          <w:sz w:val="24"/>
          <w:szCs w:val="24"/>
        </w:rPr>
        <w:t xml:space="preserve"> в реализации своего творческого потенциала.</w:t>
      </w:r>
    </w:p>
    <w:p w:rsidR="00AE5A3D" w:rsidRPr="000457E4" w:rsidRDefault="000457E4" w:rsidP="000457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1.3. </w:t>
      </w:r>
      <w:r w:rsidR="00AE5A3D" w:rsidRPr="000457E4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0457E4">
        <w:rPr>
          <w:rFonts w:ascii="Times New Roman" w:hAnsi="Times New Roman" w:cs="Times New Roman"/>
          <w:sz w:val="24"/>
          <w:szCs w:val="24"/>
        </w:rPr>
        <w:t xml:space="preserve">ение </w:t>
      </w:r>
      <w:r w:rsidR="00AE5A3D" w:rsidRPr="000457E4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0457E4">
        <w:rPr>
          <w:rFonts w:ascii="Times New Roman" w:hAnsi="Times New Roman" w:cs="Times New Roman"/>
          <w:sz w:val="24"/>
          <w:szCs w:val="24"/>
        </w:rPr>
        <w:t xml:space="preserve">ии педагогических работников проводится </w:t>
      </w:r>
      <w:r w:rsidR="00295BB2" w:rsidRPr="000457E4">
        <w:rPr>
          <w:rFonts w:ascii="Times New Roman" w:hAnsi="Times New Roman" w:cs="Times New Roman"/>
          <w:sz w:val="24"/>
          <w:szCs w:val="24"/>
          <w:shd w:val="clear" w:color="auto" w:fill="FFFFFF"/>
        </w:rPr>
        <w:t>не реже чем один раз в три года</w:t>
      </w:r>
      <w:r w:rsidR="00295BB2" w:rsidRPr="000457E4">
        <w:rPr>
          <w:rFonts w:ascii="Times New Roman" w:hAnsi="Times New Roman" w:cs="Times New Roman"/>
          <w:sz w:val="24"/>
          <w:szCs w:val="24"/>
        </w:rPr>
        <w:t xml:space="preserve">. </w:t>
      </w:r>
      <w:r w:rsidR="00AE5A3D" w:rsidRPr="00B47275">
        <w:rPr>
          <w:rFonts w:ascii="Times New Roman" w:hAnsi="Times New Roman" w:cs="Times New Roman"/>
          <w:sz w:val="24"/>
          <w:szCs w:val="24"/>
        </w:rPr>
        <w:t xml:space="preserve">Для </w:t>
      </w:r>
      <w:r w:rsidR="00295BB2" w:rsidRPr="00B47275">
        <w:rPr>
          <w:rFonts w:ascii="Times New Roman" w:hAnsi="Times New Roman" w:cs="Times New Roman"/>
          <w:sz w:val="24"/>
          <w:szCs w:val="24"/>
        </w:rPr>
        <w:t>педагогов</w:t>
      </w:r>
      <w:r w:rsidR="00AE5A3D" w:rsidRPr="00B47275">
        <w:rPr>
          <w:rFonts w:ascii="Times New Roman" w:hAnsi="Times New Roman" w:cs="Times New Roman"/>
          <w:sz w:val="24"/>
          <w:szCs w:val="24"/>
        </w:rPr>
        <w:t>, не имеющих</w:t>
      </w:r>
      <w:r w:rsidR="00AE5A3D" w:rsidRPr="000457E4">
        <w:rPr>
          <w:rFonts w:ascii="Times New Roman" w:hAnsi="Times New Roman" w:cs="Times New Roman"/>
          <w:sz w:val="24"/>
          <w:szCs w:val="24"/>
        </w:rPr>
        <w:t xml:space="preserve"> опыта работы – в течение первых двух лет работы. Конкретные сроки </w:t>
      </w:r>
      <w:r w:rsidR="00AE5A3D" w:rsidRPr="000457E4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0457E4">
        <w:rPr>
          <w:rFonts w:ascii="Times New Roman" w:hAnsi="Times New Roman" w:cs="Times New Roman"/>
          <w:sz w:val="24"/>
          <w:szCs w:val="24"/>
        </w:rPr>
        <w:t xml:space="preserve">ения </w:t>
      </w:r>
      <w:r w:rsidR="00AE5A3D" w:rsidRPr="000457E4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0457E4">
        <w:rPr>
          <w:rFonts w:ascii="Times New Roman" w:hAnsi="Times New Roman" w:cs="Times New Roman"/>
          <w:sz w:val="24"/>
          <w:szCs w:val="24"/>
        </w:rPr>
        <w:t xml:space="preserve">ии устанавливаются </w:t>
      </w:r>
      <w:r w:rsidR="00295BB2" w:rsidRPr="000457E4">
        <w:rPr>
          <w:rFonts w:ascii="Times New Roman" w:hAnsi="Times New Roman" w:cs="Times New Roman"/>
          <w:sz w:val="24"/>
          <w:szCs w:val="24"/>
        </w:rPr>
        <w:t>планом-графиком повышения квалификации педагогических работников</w:t>
      </w:r>
      <w:r w:rsidR="00C501CD"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AE5A3D" w:rsidRPr="000457E4">
        <w:rPr>
          <w:rFonts w:ascii="Times New Roman" w:hAnsi="Times New Roman" w:cs="Times New Roman"/>
          <w:sz w:val="24"/>
          <w:szCs w:val="24"/>
        </w:rPr>
        <w:t>.</w:t>
      </w:r>
    </w:p>
    <w:p w:rsidR="00E67390" w:rsidRPr="00E67390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E5A3D" w:rsidRPr="00E67390" w:rsidRDefault="00AE5A3D" w:rsidP="00E67390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7390">
        <w:rPr>
          <w:rFonts w:ascii="Times New Roman" w:hAnsi="Times New Roman" w:cs="Times New Roman"/>
          <w:b/>
          <w:bCs/>
          <w:sz w:val="24"/>
          <w:szCs w:val="24"/>
        </w:rPr>
        <w:t xml:space="preserve">Виды и формы </w:t>
      </w:r>
      <w:r w:rsidRPr="00E6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повыш</w:t>
      </w:r>
      <w:r w:rsidRPr="00E67390">
        <w:rPr>
          <w:rFonts w:ascii="Times New Roman" w:hAnsi="Times New Roman" w:cs="Times New Roman"/>
          <w:b/>
          <w:bCs/>
          <w:sz w:val="24"/>
          <w:szCs w:val="24"/>
        </w:rPr>
        <w:t xml:space="preserve">ения </w:t>
      </w:r>
      <w:r w:rsidRPr="00E6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квалификац</w:t>
      </w:r>
      <w:r w:rsidRPr="00E67390">
        <w:rPr>
          <w:rFonts w:ascii="Times New Roman" w:hAnsi="Times New Roman" w:cs="Times New Roman"/>
          <w:b/>
          <w:bCs/>
          <w:sz w:val="24"/>
          <w:szCs w:val="24"/>
        </w:rPr>
        <w:t>ии</w:t>
      </w:r>
      <w:r w:rsidR="00E67390" w:rsidRPr="00E6739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67390" w:rsidRPr="00E67390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Возможны следующие </w:t>
      </w:r>
      <w:r w:rsidR="00AE5A3D" w:rsidRPr="000457E4">
        <w:rPr>
          <w:rFonts w:ascii="Times New Roman" w:hAnsi="Times New Roman" w:cs="Times New Roman"/>
          <w:bCs/>
          <w:sz w:val="24"/>
          <w:szCs w:val="24"/>
        </w:rPr>
        <w:t xml:space="preserve">виды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ения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DB5FE3">
        <w:rPr>
          <w:rFonts w:ascii="Times New Roman" w:hAnsi="Times New Roman" w:cs="Times New Roman"/>
          <w:sz w:val="24"/>
          <w:szCs w:val="24"/>
        </w:rPr>
        <w:t>ии:</w:t>
      </w: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2.1.1. </w:t>
      </w:r>
      <w:r w:rsidR="00AE5A3D" w:rsidRPr="00DB5FE3">
        <w:rPr>
          <w:rFonts w:ascii="Times New Roman" w:hAnsi="Times New Roman" w:cs="Times New Roman"/>
          <w:sz w:val="24"/>
          <w:szCs w:val="24"/>
        </w:rPr>
        <w:t>внутри</w:t>
      </w:r>
      <w:r w:rsidR="00A97327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 (</w:t>
      </w:r>
      <w:r w:rsidR="00A97327">
        <w:rPr>
          <w:rFonts w:ascii="Times New Roman" w:hAnsi="Times New Roman" w:cs="Times New Roman"/>
          <w:sz w:val="24"/>
          <w:szCs w:val="24"/>
        </w:rPr>
        <w:t>Школа профессионального роста «Слагаемые успеха» для педагогов, не имеющих опыта работы – в течение первых двух лет, методические объединения по профилю деятельности, семинары-практикумы,</w:t>
      </w:r>
      <w:r w:rsidR="00295BB2">
        <w:rPr>
          <w:rFonts w:ascii="Times New Roman" w:hAnsi="Times New Roman" w:cs="Times New Roman"/>
          <w:sz w:val="24"/>
          <w:szCs w:val="24"/>
        </w:rPr>
        <w:t xml:space="preserve"> мастер-классы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="00AE5A3D" w:rsidRPr="00DB5FE3">
        <w:rPr>
          <w:rFonts w:ascii="Times New Roman" w:hAnsi="Times New Roman" w:cs="Times New Roman"/>
          <w:sz w:val="24"/>
          <w:szCs w:val="24"/>
        </w:rPr>
        <w:t>);</w:t>
      </w: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 муниципальные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 (</w:t>
      </w:r>
      <w:r w:rsidR="00A97327">
        <w:rPr>
          <w:rFonts w:ascii="Times New Roman" w:hAnsi="Times New Roman" w:cs="Times New Roman"/>
          <w:sz w:val="24"/>
          <w:szCs w:val="24"/>
        </w:rPr>
        <w:t xml:space="preserve">городские творческие площадки, </w:t>
      </w:r>
      <w:r>
        <w:rPr>
          <w:rFonts w:ascii="Times New Roman" w:hAnsi="Times New Roman" w:cs="Times New Roman"/>
          <w:sz w:val="24"/>
          <w:szCs w:val="24"/>
        </w:rPr>
        <w:t xml:space="preserve">семинары, </w:t>
      </w:r>
      <w:r w:rsidR="00A97327">
        <w:rPr>
          <w:rFonts w:ascii="Times New Roman" w:hAnsi="Times New Roman" w:cs="Times New Roman"/>
          <w:sz w:val="24"/>
          <w:szCs w:val="24"/>
        </w:rPr>
        <w:t>городские методические объединения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="00AE5A3D" w:rsidRPr="00DB5FE3">
        <w:rPr>
          <w:rFonts w:ascii="Times New Roman" w:hAnsi="Times New Roman" w:cs="Times New Roman"/>
          <w:sz w:val="24"/>
          <w:szCs w:val="24"/>
        </w:rPr>
        <w:t>);</w:t>
      </w: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2.1.3. </w:t>
      </w:r>
      <w:r w:rsidR="00AE5A3D" w:rsidRPr="00DB5FE3">
        <w:rPr>
          <w:rFonts w:ascii="Times New Roman" w:hAnsi="Times New Roman" w:cs="Times New Roman"/>
          <w:sz w:val="24"/>
          <w:szCs w:val="24"/>
        </w:rPr>
        <w:t>в системе дополнительного профессионального образования.</w:t>
      </w: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390">
        <w:rPr>
          <w:rFonts w:ascii="Times New Roman" w:hAnsi="Times New Roman" w:cs="Times New Roman"/>
          <w:bCs/>
          <w:sz w:val="24"/>
          <w:szCs w:val="24"/>
        </w:rPr>
        <w:t>2.2.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5A3D" w:rsidRPr="00E67390">
        <w:rPr>
          <w:rFonts w:ascii="Times New Roman" w:hAnsi="Times New Roman" w:cs="Times New Roman"/>
          <w:bCs/>
          <w:sz w:val="24"/>
          <w:szCs w:val="24"/>
        </w:rPr>
        <w:t>Формы</w:t>
      </w:r>
      <w:r w:rsidR="00AE5A3D" w:rsidRPr="00E67390">
        <w:rPr>
          <w:rFonts w:ascii="Times New Roman" w:hAnsi="Times New Roman" w:cs="Times New Roman"/>
          <w:sz w:val="24"/>
          <w:szCs w:val="24"/>
        </w:rPr>
        <w:t xml:space="preserve">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ения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DB5FE3">
        <w:rPr>
          <w:rFonts w:ascii="Times New Roman" w:hAnsi="Times New Roman" w:cs="Times New Roman"/>
          <w:sz w:val="24"/>
          <w:szCs w:val="24"/>
        </w:rPr>
        <w:t>ии:</w:t>
      </w: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2.2.1. </w:t>
      </w:r>
      <w:r w:rsidR="00AE5A3D" w:rsidRPr="00DB5FE3">
        <w:rPr>
          <w:rFonts w:ascii="Times New Roman" w:hAnsi="Times New Roman" w:cs="Times New Roman"/>
          <w:sz w:val="24"/>
          <w:szCs w:val="24"/>
        </w:rPr>
        <w:t>очное;</w:t>
      </w: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2.2.2. </w:t>
      </w:r>
      <w:r w:rsidR="00AE5A3D" w:rsidRPr="00DB5FE3">
        <w:rPr>
          <w:rFonts w:ascii="Times New Roman" w:hAnsi="Times New Roman" w:cs="Times New Roman"/>
          <w:sz w:val="24"/>
          <w:szCs w:val="24"/>
        </w:rPr>
        <w:t>заочное;</w:t>
      </w: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2.2.3. дистанционное.</w:t>
      </w:r>
    </w:p>
    <w:p w:rsidR="00AE5A3D" w:rsidRPr="00DB5FE3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2.3.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ение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DB5FE3">
        <w:rPr>
          <w:rFonts w:ascii="Times New Roman" w:hAnsi="Times New Roman" w:cs="Times New Roman"/>
          <w:sz w:val="24"/>
          <w:szCs w:val="24"/>
        </w:rPr>
        <w:t>ии может осуществляться как без отрыва, так и с отрывом от основной деятельности.</w:t>
      </w:r>
    </w:p>
    <w:p w:rsidR="00E67390" w:rsidRPr="00E67390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0457E4" w:rsidRPr="000457E4" w:rsidRDefault="000457E4" w:rsidP="000457E4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5A3D" w:rsidRDefault="00AE5A3D" w:rsidP="00E67390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7390">
        <w:rPr>
          <w:rFonts w:ascii="Times New Roman" w:hAnsi="Times New Roman" w:cs="Times New Roman"/>
          <w:b/>
          <w:bCs/>
          <w:sz w:val="24"/>
          <w:szCs w:val="24"/>
        </w:rPr>
        <w:t xml:space="preserve">Особые случаи </w:t>
      </w:r>
      <w:r w:rsidRPr="00E6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повыш</w:t>
      </w:r>
      <w:r w:rsidRPr="00E67390">
        <w:rPr>
          <w:rFonts w:ascii="Times New Roman" w:hAnsi="Times New Roman" w:cs="Times New Roman"/>
          <w:b/>
          <w:bCs/>
          <w:sz w:val="24"/>
          <w:szCs w:val="24"/>
        </w:rPr>
        <w:t xml:space="preserve">ения </w:t>
      </w:r>
      <w:r w:rsidRPr="00E6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квалификац</w:t>
      </w:r>
      <w:r w:rsidRPr="00E67390">
        <w:rPr>
          <w:rFonts w:ascii="Times New Roman" w:hAnsi="Times New Roman" w:cs="Times New Roman"/>
          <w:b/>
          <w:bCs/>
          <w:sz w:val="24"/>
          <w:szCs w:val="24"/>
        </w:rPr>
        <w:t>ии</w:t>
      </w:r>
      <w:r w:rsidR="00E67390" w:rsidRPr="00E6739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67390" w:rsidRPr="00E67390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5A3D" w:rsidRPr="00DB5FE3" w:rsidRDefault="00E67390" w:rsidP="00A97327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Педагогические </w:t>
      </w:r>
      <w:r w:rsidR="00295BB2">
        <w:rPr>
          <w:rFonts w:ascii="Times New Roman" w:hAnsi="Times New Roman" w:cs="Times New Roman"/>
          <w:sz w:val="24"/>
          <w:szCs w:val="24"/>
        </w:rPr>
        <w:t>работники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, имеющие низкие показатели результативности обучения </w:t>
      </w:r>
      <w:r w:rsidR="00295BB2">
        <w:rPr>
          <w:rFonts w:ascii="Times New Roman" w:hAnsi="Times New Roman" w:cs="Times New Roman"/>
          <w:sz w:val="24"/>
          <w:szCs w:val="24"/>
        </w:rPr>
        <w:t>обучающихся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, должны пройти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ение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DB5FE3">
        <w:rPr>
          <w:rFonts w:ascii="Times New Roman" w:hAnsi="Times New Roman" w:cs="Times New Roman"/>
          <w:sz w:val="24"/>
          <w:szCs w:val="24"/>
        </w:rPr>
        <w:t>ии в течение года после выявления этих результатов.</w:t>
      </w:r>
    </w:p>
    <w:p w:rsidR="00E67390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7390" w:rsidRPr="00E67390" w:rsidRDefault="00AE5A3D" w:rsidP="00E67390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7390">
        <w:rPr>
          <w:rFonts w:ascii="Times New Roman" w:hAnsi="Times New Roman" w:cs="Times New Roman"/>
          <w:b/>
          <w:bCs/>
          <w:sz w:val="24"/>
          <w:szCs w:val="24"/>
        </w:rPr>
        <w:t xml:space="preserve">Процедура организации </w:t>
      </w:r>
    </w:p>
    <w:p w:rsidR="00AE5A3D" w:rsidRDefault="00AE5A3D" w:rsidP="00E67390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7390">
        <w:rPr>
          <w:rFonts w:ascii="Times New Roman" w:hAnsi="Times New Roman" w:cs="Times New Roman"/>
          <w:b/>
          <w:bCs/>
          <w:sz w:val="24"/>
          <w:szCs w:val="24"/>
        </w:rPr>
        <w:t xml:space="preserve">и документальное сопровождение </w:t>
      </w:r>
      <w:r w:rsidRPr="00E6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повыш</w:t>
      </w:r>
      <w:r w:rsidRPr="00E67390">
        <w:rPr>
          <w:rFonts w:ascii="Times New Roman" w:hAnsi="Times New Roman" w:cs="Times New Roman"/>
          <w:b/>
          <w:bCs/>
          <w:sz w:val="24"/>
          <w:szCs w:val="24"/>
        </w:rPr>
        <w:t xml:space="preserve">ения </w:t>
      </w:r>
      <w:r w:rsidRPr="00E6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квалификац</w:t>
      </w:r>
      <w:r w:rsidRPr="00E67390">
        <w:rPr>
          <w:rFonts w:ascii="Times New Roman" w:hAnsi="Times New Roman" w:cs="Times New Roman"/>
          <w:b/>
          <w:bCs/>
          <w:sz w:val="24"/>
          <w:szCs w:val="24"/>
        </w:rPr>
        <w:t>ии</w:t>
      </w:r>
      <w:r w:rsidR="00E6739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67390" w:rsidRPr="00E67390" w:rsidRDefault="00E67390" w:rsidP="00E67390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7390" w:rsidRDefault="00E67390" w:rsidP="00DB5F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295BB2">
        <w:rPr>
          <w:rFonts w:ascii="Times New Roman" w:hAnsi="Times New Roman" w:cs="Times New Roman"/>
          <w:sz w:val="24"/>
          <w:szCs w:val="24"/>
        </w:rPr>
        <w:t>Ежегодно составляется план-график повышения квалификации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715FCE">
        <w:rPr>
          <w:rFonts w:ascii="Times New Roman" w:hAnsi="Times New Roman" w:cs="Times New Roman"/>
          <w:sz w:val="24"/>
          <w:szCs w:val="24"/>
        </w:rPr>
        <w:t>.</w:t>
      </w:r>
      <w:r w:rsidR="00295B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A3D" w:rsidRPr="00DB5FE3" w:rsidRDefault="00E67390" w:rsidP="00DB5F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По завершении курсов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ения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ии </w:t>
      </w:r>
      <w:r w:rsidR="00295BB2">
        <w:rPr>
          <w:rFonts w:ascii="Times New Roman" w:hAnsi="Times New Roman" w:cs="Times New Roman"/>
          <w:sz w:val="24"/>
          <w:szCs w:val="24"/>
        </w:rPr>
        <w:t xml:space="preserve">педагогический </w:t>
      </w:r>
      <w:r w:rsidR="00AE5A3D" w:rsidRPr="00DB5FE3">
        <w:rPr>
          <w:rFonts w:ascii="Times New Roman" w:hAnsi="Times New Roman" w:cs="Times New Roman"/>
          <w:sz w:val="24"/>
          <w:szCs w:val="24"/>
        </w:rPr>
        <w:t>работник</w:t>
      </w:r>
      <w:r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 обязан пред</w:t>
      </w:r>
      <w:r w:rsidR="002F1329">
        <w:rPr>
          <w:rFonts w:ascii="Times New Roman" w:hAnsi="Times New Roman" w:cs="Times New Roman"/>
          <w:sz w:val="24"/>
          <w:szCs w:val="24"/>
        </w:rPr>
        <w:t>о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ставить </w:t>
      </w:r>
      <w:r w:rsidR="00295BB2">
        <w:rPr>
          <w:rFonts w:ascii="Times New Roman" w:hAnsi="Times New Roman" w:cs="Times New Roman"/>
          <w:sz w:val="24"/>
          <w:szCs w:val="24"/>
        </w:rPr>
        <w:t>в личное дело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 документ о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</w:t>
      </w:r>
      <w:r w:rsidR="00AE5A3D" w:rsidRPr="00DB5FE3">
        <w:rPr>
          <w:rFonts w:ascii="Times New Roman" w:hAnsi="Times New Roman" w:cs="Times New Roman"/>
          <w:sz w:val="24"/>
          <w:szCs w:val="24"/>
        </w:rPr>
        <w:t xml:space="preserve">ении </w:t>
      </w:r>
      <w:r w:rsidR="00AE5A3D" w:rsidRPr="00DB5FE3">
        <w:rPr>
          <w:rFonts w:ascii="Times New Roman" w:hAnsi="Times New Roman" w:cs="Times New Roman"/>
          <w:sz w:val="24"/>
          <w:szCs w:val="24"/>
          <w:shd w:val="clear" w:color="auto" w:fill="FFFFFF"/>
        </w:rPr>
        <w:t>квалификац</w:t>
      </w:r>
      <w:r w:rsidR="00AE5A3D" w:rsidRPr="00DB5FE3">
        <w:rPr>
          <w:rFonts w:ascii="Times New Roman" w:hAnsi="Times New Roman" w:cs="Times New Roman"/>
          <w:sz w:val="24"/>
          <w:szCs w:val="24"/>
        </w:rPr>
        <w:t>ии.</w:t>
      </w:r>
    </w:p>
    <w:sectPr w:rsidR="00AE5A3D" w:rsidRPr="00DB5FE3" w:rsidSect="00715FCE">
      <w:pgSz w:w="12240" w:h="15840"/>
      <w:pgMar w:top="1134" w:right="624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21AD0"/>
    <w:multiLevelType w:val="multilevel"/>
    <w:tmpl w:val="8B4E8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8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7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6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5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>
    <w:nsid w:val="64C283EB"/>
    <w:multiLevelType w:val="multilevel"/>
    <w:tmpl w:val="2B82AF95"/>
    <w:lvl w:ilvl="0">
      <w:numFmt w:val="bullet"/>
      <w:lvlText w:val="·"/>
      <w:lvlJc w:val="left"/>
      <w:pPr>
        <w:tabs>
          <w:tab w:val="num" w:pos="705"/>
        </w:tabs>
        <w:ind w:left="705" w:hanging="28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76126961"/>
    <w:multiLevelType w:val="multilevel"/>
    <w:tmpl w:val="8B4E8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8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7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6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5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AE5A3D"/>
    <w:rsid w:val="00015F95"/>
    <w:rsid w:val="000457E4"/>
    <w:rsid w:val="0008642A"/>
    <w:rsid w:val="000922B6"/>
    <w:rsid w:val="00094A52"/>
    <w:rsid w:val="000F351E"/>
    <w:rsid w:val="000F5E8C"/>
    <w:rsid w:val="00113EDE"/>
    <w:rsid w:val="001307EE"/>
    <w:rsid w:val="00195F82"/>
    <w:rsid w:val="001E1CBD"/>
    <w:rsid w:val="00252BB8"/>
    <w:rsid w:val="00295BB2"/>
    <w:rsid w:val="002F1329"/>
    <w:rsid w:val="003B6251"/>
    <w:rsid w:val="003D0583"/>
    <w:rsid w:val="004A4378"/>
    <w:rsid w:val="00513A4E"/>
    <w:rsid w:val="00515975"/>
    <w:rsid w:val="00616FAE"/>
    <w:rsid w:val="006872AB"/>
    <w:rsid w:val="00715B08"/>
    <w:rsid w:val="00715FCE"/>
    <w:rsid w:val="007352F6"/>
    <w:rsid w:val="00740AE8"/>
    <w:rsid w:val="0085571A"/>
    <w:rsid w:val="008B0424"/>
    <w:rsid w:val="008F22E3"/>
    <w:rsid w:val="00952F12"/>
    <w:rsid w:val="0097667C"/>
    <w:rsid w:val="00980364"/>
    <w:rsid w:val="00A97327"/>
    <w:rsid w:val="00AE5A3D"/>
    <w:rsid w:val="00B47275"/>
    <w:rsid w:val="00B54370"/>
    <w:rsid w:val="00B74016"/>
    <w:rsid w:val="00C501CD"/>
    <w:rsid w:val="00CC4BFF"/>
    <w:rsid w:val="00CF09B1"/>
    <w:rsid w:val="00D06504"/>
    <w:rsid w:val="00DB5FE3"/>
    <w:rsid w:val="00E67390"/>
    <w:rsid w:val="00E869F9"/>
    <w:rsid w:val="00FC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5FE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B5F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7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6D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99"/>
    <w:qFormat/>
    <w:rsid w:val="000922B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0922B6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3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273--84d1f.xn--p1ai/zakonodatelstvo/federalnyy-zakon-ot-29-dekabrya-2012-g-no-273-fz-ob-obrazovanii-v-r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Лущилина</dc:creator>
  <cp:keywords/>
  <dc:description/>
  <cp:lastModifiedBy>Admin</cp:lastModifiedBy>
  <cp:revision>23</cp:revision>
  <cp:lastPrinted>2017-10-24T09:13:00Z</cp:lastPrinted>
  <dcterms:created xsi:type="dcterms:W3CDTF">2014-10-23T10:18:00Z</dcterms:created>
  <dcterms:modified xsi:type="dcterms:W3CDTF">2017-10-24T13:01:00Z</dcterms:modified>
</cp:coreProperties>
</file>