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02" w:rsidRPr="006D6C02" w:rsidRDefault="006D6C02" w:rsidP="00F52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D6C02">
        <w:rPr>
          <w:rFonts w:ascii="Times New Roman" w:eastAsia="Times New Roman" w:hAnsi="Times New Roman" w:cs="Times New Roman"/>
          <w:b/>
          <w:sz w:val="24"/>
          <w:szCs w:val="24"/>
        </w:rPr>
        <w:t>«Стилизованный народный танец».</w:t>
      </w:r>
    </w:p>
    <w:p w:rsidR="006D6C02" w:rsidRDefault="006D6C02" w:rsidP="00F52B75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E3B82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hAnsi="Times New Roman"/>
          <w:sz w:val="24"/>
          <w:szCs w:val="24"/>
        </w:rPr>
        <w:t>Ермоленко Кристина Валерьевна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6D6C02" w:rsidRDefault="006D6C02" w:rsidP="00F52B7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7 –</w:t>
      </w:r>
      <w:r w:rsidR="00A32DAC">
        <w:rPr>
          <w:rFonts w:ascii="Times New Roman" w:eastAsia="Times New Roman" w:hAnsi="Times New Roman"/>
          <w:sz w:val="24"/>
          <w:szCs w:val="24"/>
        </w:rPr>
        <w:t xml:space="preserve"> </w:t>
      </w:r>
      <w:r w:rsidR="00B04EEB">
        <w:rPr>
          <w:rFonts w:ascii="Times New Roman" w:eastAsia="Times New Roman" w:hAnsi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:rsidR="006D6C02" w:rsidRDefault="006D6C02" w:rsidP="00F52B7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8 лет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2DAC" w:rsidRDefault="00A32DAC" w:rsidP="00F52B7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D6C02" w:rsidRPr="001B2404" w:rsidRDefault="006D6C02" w:rsidP="00F52B7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«Стилизованный народный танец»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="002E3B82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2E3B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B2404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proofErr w:type="gramStart"/>
      <w:r w:rsidRPr="001B2404">
        <w:rPr>
          <w:rFonts w:ascii="Times New Roman" w:eastAsia="Times New Roman" w:hAnsi="Times New Roman"/>
          <w:sz w:val="24"/>
          <w:szCs w:val="24"/>
        </w:rPr>
        <w:t>стартовом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,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базовом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продвинут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EF6">
        <w:rPr>
          <w:rFonts w:ascii="Times New Roman" w:eastAsia="Times New Roman" w:hAnsi="Times New Roman"/>
          <w:sz w:val="24"/>
          <w:szCs w:val="24"/>
        </w:rPr>
        <w:t>уровня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освоения.</w:t>
      </w:r>
    </w:p>
    <w:p w:rsidR="00B45E05" w:rsidRPr="007E10E8" w:rsidRDefault="006D6C02" w:rsidP="00F52B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82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создания программы в сохранении и укреплении  здоровья детей </w:t>
      </w:r>
      <w:r w:rsidR="00522468">
        <w:rPr>
          <w:rFonts w:ascii="Times New Roman" w:hAnsi="Times New Roman" w:cs="Times New Roman"/>
          <w:sz w:val="24"/>
          <w:szCs w:val="24"/>
        </w:rPr>
        <w:t>посредством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522468">
        <w:rPr>
          <w:rFonts w:ascii="Times New Roman" w:hAnsi="Times New Roman" w:cs="Times New Roman"/>
          <w:sz w:val="24"/>
          <w:szCs w:val="24"/>
        </w:rPr>
        <w:t>й</w:t>
      </w:r>
      <w:r w:rsidR="009044F4">
        <w:rPr>
          <w:rFonts w:ascii="Times New Roman" w:hAnsi="Times New Roman" w:cs="Times New Roman"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>хореографией, привитии потребности детей к занятиям народным стилизованным танцам. Занятия позволяют раскрыть индивидуальные творческие способности, привить навыки концертных выступлений, сформировать положительную самооценку обучающихся, развивают творческую инициативу, воображение, умение передать художественный образ средствами танца.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05" w:rsidRPr="007E10E8" w:rsidRDefault="00B45E05" w:rsidP="00F52B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B82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7E10E8">
        <w:rPr>
          <w:rFonts w:ascii="Times New Roman" w:hAnsi="Times New Roman" w:cs="Times New Roman"/>
          <w:sz w:val="24"/>
          <w:szCs w:val="24"/>
        </w:rPr>
        <w:t xml:space="preserve"> данной программы характеризуется тем, что  занятия в танцевальном  коллективе позволяют компенсировать недостаток двигательной активности, дают возможность развития творческих способностей в различных сферах жизнедеятельности и помогают обучающимся доброжелательно относиться друг к другу, формируют чувство ответственности за коллективное творчество. Танец позволяет выразить душевное состояние, получить положительный эмоциональный заряд участникам образовательного процесса.</w:t>
      </w:r>
    </w:p>
    <w:p w:rsidR="00B45E05" w:rsidRPr="007E10E8" w:rsidRDefault="00B45E05" w:rsidP="00F52B75">
      <w:pPr>
        <w:tabs>
          <w:tab w:val="left" w:pos="284"/>
        </w:tabs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младшего, среднего и старшего возрастов  от 7 до 20 лет.</w:t>
      </w:r>
      <w:r w:rsidRPr="007E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DAC" w:rsidRPr="005B532C" w:rsidRDefault="00A32DAC" w:rsidP="00F52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2C">
        <w:rPr>
          <w:rFonts w:ascii="Times New Roman" w:hAnsi="Times New Roman"/>
          <w:b/>
          <w:i/>
          <w:sz w:val="24"/>
          <w:szCs w:val="24"/>
          <w:lang w:eastAsia="en-US"/>
        </w:rPr>
        <w:t>Формы обучения</w:t>
      </w:r>
      <w:r w:rsidRPr="005B53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B532C">
        <w:rPr>
          <w:rFonts w:ascii="Times New Roman" w:hAnsi="Times New Roman"/>
          <w:i/>
          <w:sz w:val="24"/>
          <w:szCs w:val="24"/>
          <w:lang w:eastAsia="en-US"/>
        </w:rPr>
        <w:t xml:space="preserve">– </w:t>
      </w:r>
      <w:proofErr w:type="gramStart"/>
      <w:r w:rsidRPr="005B532C">
        <w:rPr>
          <w:rFonts w:ascii="Times New Roman" w:hAnsi="Times New Roman"/>
          <w:i/>
          <w:sz w:val="24"/>
          <w:szCs w:val="24"/>
          <w:lang w:eastAsia="en-US"/>
        </w:rPr>
        <w:t>очная</w:t>
      </w:r>
      <w:proofErr w:type="gramEnd"/>
      <w:r w:rsidRPr="005B532C">
        <w:rPr>
          <w:rFonts w:ascii="Times New Roman" w:hAnsi="Times New Roman"/>
          <w:i/>
          <w:sz w:val="24"/>
          <w:szCs w:val="24"/>
          <w:lang w:eastAsia="en-US"/>
        </w:rPr>
        <w:t xml:space="preserve"> и очно-заочная </w:t>
      </w:r>
      <w:r w:rsidRPr="005B532C">
        <w:rPr>
          <w:rFonts w:ascii="Times New Roman" w:hAnsi="Times New Roman"/>
          <w:sz w:val="24"/>
        </w:rPr>
        <w:t xml:space="preserve">с применением </w:t>
      </w:r>
      <w:r w:rsidRPr="005B532C">
        <w:rPr>
          <w:rFonts w:ascii="Times New Roman" w:hAnsi="Times New Roman"/>
          <w:i/>
          <w:sz w:val="24"/>
        </w:rPr>
        <w:t xml:space="preserve">смешанной модели обучения </w:t>
      </w:r>
      <w:r w:rsidRPr="005B532C">
        <w:rPr>
          <w:rFonts w:ascii="Times New Roman" w:hAnsi="Times New Roman"/>
          <w:sz w:val="24"/>
        </w:rPr>
        <w:t>(в очном и дистанционном форматах)</w:t>
      </w:r>
      <w:r w:rsidRPr="005B532C">
        <w:rPr>
          <w:rFonts w:ascii="Times New Roman" w:hAnsi="Times New Roman"/>
          <w:i/>
          <w:sz w:val="24"/>
          <w:szCs w:val="24"/>
          <w:lang w:eastAsia="en-US"/>
        </w:rPr>
        <w:t xml:space="preserve">. </w:t>
      </w:r>
      <w:proofErr w:type="gramStart"/>
      <w:r w:rsidRPr="005B532C">
        <w:rPr>
          <w:rFonts w:ascii="Times New Roman" w:hAnsi="Times New Roman"/>
          <w:sz w:val="24"/>
          <w:szCs w:val="24"/>
          <w:lang w:eastAsia="en-US"/>
        </w:rPr>
        <w:t xml:space="preserve">Дистанционное обучение используется в отдельные временные промежутки (временные ограничения возможностей здоровья, </w:t>
      </w:r>
      <w:r w:rsidRPr="005B532C">
        <w:rPr>
          <w:rFonts w:ascii="Times New Roman" w:hAnsi="Times New Roman"/>
          <w:sz w:val="24"/>
          <w:szCs w:val="24"/>
        </w:rPr>
        <w:t>чрезвычайных ситуаций природного и техногенного характера,</w:t>
      </w:r>
      <w:r w:rsidRPr="005B532C">
        <w:rPr>
          <w:rFonts w:ascii="Times New Roman" w:hAnsi="Times New Roman"/>
          <w:sz w:val="24"/>
          <w:szCs w:val="24"/>
          <w:lang w:eastAsia="en-US"/>
        </w:rPr>
        <w:t xml:space="preserve">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5B5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532C">
        <w:rPr>
          <w:rFonts w:ascii="Times New Roman" w:hAnsi="Times New Roman" w:cs="Times New Roman"/>
          <w:bCs/>
          <w:iCs/>
          <w:sz w:val="24"/>
          <w:szCs w:val="24"/>
        </w:rPr>
        <w:t xml:space="preserve">Дистанционное обучение осуществляется посредством социальной сети группа </w:t>
      </w:r>
      <w:r w:rsidRPr="005B53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VK</w:t>
      </w:r>
      <w:r w:rsidRPr="005B53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материалы рассылаются на </w:t>
      </w:r>
      <w:r w:rsidRPr="005B532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32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 xml:space="preserve"> адреса родителей обучающихся.</w:t>
      </w:r>
    </w:p>
    <w:p w:rsidR="00A32DAC" w:rsidRPr="005B532C" w:rsidRDefault="00A32DAC" w:rsidP="00F52B75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5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образовательного процесса:</w:t>
      </w:r>
    </w:p>
    <w:p w:rsidR="00A32DAC" w:rsidRPr="005B532C" w:rsidRDefault="00A32DAC" w:rsidP="00F52B75">
      <w:pPr>
        <w:pStyle w:val="ac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5B532C">
        <w:rPr>
          <w:rFonts w:ascii="Times New Roman" w:hAnsi="Times New Roman"/>
          <w:bCs/>
          <w:i/>
          <w:sz w:val="24"/>
          <w:szCs w:val="24"/>
        </w:rPr>
        <w:t>оллективная форма</w:t>
      </w:r>
      <w:r w:rsidRPr="005B532C">
        <w:rPr>
          <w:rFonts w:ascii="Times New Roman" w:hAnsi="Times New Roman"/>
          <w:sz w:val="24"/>
          <w:szCs w:val="24"/>
        </w:rPr>
        <w:t xml:space="preserve"> применяется для проведения сводных репетиций, постановок танцев, в которых задействованы  несколько возрастных групп</w:t>
      </w:r>
      <w:r>
        <w:rPr>
          <w:rFonts w:ascii="Times New Roman" w:hAnsi="Times New Roman"/>
          <w:sz w:val="24"/>
          <w:szCs w:val="24"/>
        </w:rPr>
        <w:t>;</w:t>
      </w:r>
    </w:p>
    <w:p w:rsidR="00A32DAC" w:rsidRPr="005B532C" w:rsidRDefault="00A32DAC" w:rsidP="00F52B75">
      <w:pPr>
        <w:pStyle w:val="ac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5B532C">
        <w:rPr>
          <w:rFonts w:ascii="Times New Roman" w:hAnsi="Times New Roman"/>
          <w:i/>
          <w:sz w:val="24"/>
          <w:szCs w:val="24"/>
        </w:rPr>
        <w:t xml:space="preserve">ндивидуальная форма – </w:t>
      </w:r>
      <w:r w:rsidRPr="005B532C">
        <w:rPr>
          <w:rFonts w:ascii="Times New Roman" w:hAnsi="Times New Roman"/>
          <w:sz w:val="24"/>
          <w:szCs w:val="24"/>
        </w:rPr>
        <w:t>для отработки танцевальных движений и совершенствование  исполнительских навыков</w:t>
      </w:r>
      <w:r>
        <w:rPr>
          <w:rFonts w:ascii="Times New Roman" w:hAnsi="Times New Roman"/>
          <w:sz w:val="24"/>
          <w:szCs w:val="24"/>
        </w:rPr>
        <w:t>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5B532C">
        <w:rPr>
          <w:rFonts w:ascii="Times New Roman" w:hAnsi="Times New Roman"/>
          <w:bCs/>
          <w:sz w:val="24"/>
          <w:szCs w:val="24"/>
        </w:rPr>
        <w:t xml:space="preserve">ндивидуальные или групповые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5B532C">
        <w:rPr>
          <w:rFonts w:ascii="Times New Roman" w:hAnsi="Times New Roman"/>
          <w:bCs/>
          <w:sz w:val="24"/>
          <w:szCs w:val="24"/>
        </w:rPr>
        <w:t xml:space="preserve"> - занятия;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 w:rsidRPr="005B532C">
        <w:rPr>
          <w:rFonts w:ascii="Times New Roman" w:hAnsi="Times New Roman"/>
          <w:bCs/>
          <w:sz w:val="24"/>
          <w:szCs w:val="24"/>
        </w:rPr>
        <w:t xml:space="preserve">образовательные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="00F52B75">
        <w:rPr>
          <w:rFonts w:ascii="Times New Roman" w:hAnsi="Times New Roman"/>
          <w:bCs/>
          <w:sz w:val="24"/>
          <w:szCs w:val="24"/>
        </w:rPr>
        <w:t>-</w:t>
      </w:r>
      <w:r w:rsidRPr="005B532C">
        <w:rPr>
          <w:rFonts w:ascii="Times New Roman" w:hAnsi="Times New Roman"/>
          <w:bCs/>
          <w:sz w:val="24"/>
          <w:szCs w:val="24"/>
        </w:rPr>
        <w:t>платформы; цифровые образовательные ресурсы;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 w:rsidRPr="005B532C">
        <w:rPr>
          <w:rFonts w:ascii="Times New Roman" w:hAnsi="Times New Roman"/>
          <w:bCs/>
          <w:sz w:val="24"/>
          <w:szCs w:val="24"/>
        </w:rPr>
        <w:t>видеоконференции (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Skype</w:t>
      </w:r>
      <w:r w:rsidRPr="005B532C">
        <w:rPr>
          <w:rFonts w:ascii="Times New Roman" w:hAnsi="Times New Roman"/>
          <w:bCs/>
          <w:sz w:val="24"/>
          <w:szCs w:val="24"/>
        </w:rPr>
        <w:t xml:space="preserve">,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Zoom</w:t>
      </w:r>
      <w:r w:rsidRPr="005B532C">
        <w:rPr>
          <w:rFonts w:ascii="Times New Roman" w:hAnsi="Times New Roman"/>
          <w:bCs/>
          <w:sz w:val="24"/>
          <w:szCs w:val="24"/>
        </w:rPr>
        <w:t xml:space="preserve">); социальные сети; </w:t>
      </w:r>
      <w:proofErr w:type="spellStart"/>
      <w:r w:rsidRPr="005B532C">
        <w:rPr>
          <w:rFonts w:ascii="Times New Roman" w:hAnsi="Times New Roman"/>
          <w:bCs/>
          <w:sz w:val="24"/>
          <w:szCs w:val="24"/>
        </w:rPr>
        <w:t>мессенджеры</w:t>
      </w:r>
      <w:proofErr w:type="spellEnd"/>
      <w:r w:rsidRPr="005B532C">
        <w:rPr>
          <w:rFonts w:ascii="Times New Roman" w:hAnsi="Times New Roman"/>
          <w:bCs/>
          <w:sz w:val="24"/>
          <w:szCs w:val="24"/>
        </w:rPr>
        <w:t>; электронная почта;</w:t>
      </w:r>
    </w:p>
    <w:p w:rsidR="00D5364E" w:rsidRPr="00A32DAC" w:rsidRDefault="00A32DAC" w:rsidP="00F52B75">
      <w:pPr>
        <w:pStyle w:val="31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23" w:hanging="177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DAC">
        <w:rPr>
          <w:rFonts w:ascii="Times New Roman" w:hAnsi="Times New Roman"/>
          <w:bCs/>
          <w:sz w:val="24"/>
          <w:szCs w:val="24"/>
        </w:rPr>
        <w:t xml:space="preserve">комбинированное использование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A32DAC">
        <w:rPr>
          <w:rFonts w:ascii="Times New Roman" w:hAnsi="Times New Roman"/>
          <w:bCs/>
          <w:sz w:val="24"/>
          <w:szCs w:val="24"/>
        </w:rPr>
        <w:t xml:space="preserve"> и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offline</w:t>
      </w:r>
      <w:r w:rsidRPr="00A32DAC">
        <w:rPr>
          <w:rFonts w:ascii="Times New Roman" w:hAnsi="Times New Roman"/>
          <w:bCs/>
          <w:sz w:val="24"/>
          <w:szCs w:val="24"/>
        </w:rPr>
        <w:t xml:space="preserve"> режимов;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2DAC">
        <w:rPr>
          <w:rFonts w:ascii="Times New Roman" w:hAnsi="Times New Roman"/>
          <w:bCs/>
          <w:sz w:val="24"/>
          <w:szCs w:val="24"/>
        </w:rPr>
        <w:t>видеолекция</w:t>
      </w:r>
      <w:proofErr w:type="spellEnd"/>
      <w:r w:rsidRPr="00A32DAC">
        <w:rPr>
          <w:rFonts w:ascii="Times New Roman" w:hAnsi="Times New Roman"/>
          <w:bCs/>
          <w:sz w:val="24"/>
          <w:szCs w:val="24"/>
        </w:rPr>
        <w:t xml:space="preserve">;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A32DAC">
        <w:rPr>
          <w:rFonts w:ascii="Times New Roman" w:hAnsi="Times New Roman"/>
          <w:bCs/>
          <w:sz w:val="24"/>
          <w:szCs w:val="24"/>
        </w:rPr>
        <w:t xml:space="preserve"> – консультация</w:t>
      </w:r>
    </w:p>
    <w:p w:rsidR="00A32DAC" w:rsidRPr="002E3B82" w:rsidRDefault="00A32DAC" w:rsidP="00F52B75">
      <w:pPr>
        <w:pStyle w:val="1"/>
        <w:spacing w:line="276" w:lineRule="auto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134"/>
        <w:gridCol w:w="850"/>
        <w:gridCol w:w="1134"/>
        <w:gridCol w:w="1134"/>
        <w:gridCol w:w="1276"/>
        <w:gridCol w:w="1276"/>
      </w:tblGrid>
      <w:tr w:rsidR="00A32DAC" w:rsidRPr="007E10E8" w:rsidTr="00F52B75">
        <w:trPr>
          <w:trHeight w:val="3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F52B75" w:rsidRDefault="00A32DAC" w:rsidP="00F52B7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F52B75">
              <w:rPr>
                <w:rFonts w:ascii="Times New Roman" w:hAnsi="Times New Roman" w:cs="Times New Roman"/>
                <w:i/>
              </w:rPr>
              <w:t>Стартовый уровень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F52B75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52B75">
              <w:rPr>
                <w:rFonts w:ascii="Times New Roman" w:hAnsi="Times New Roman" w:cs="Times New Roman"/>
                <w:i/>
              </w:rPr>
              <w:t>Базовый уровень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F52B75" w:rsidRDefault="00A32DAC" w:rsidP="00F52B7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F52B75">
              <w:rPr>
                <w:rFonts w:ascii="Times New Roman" w:hAnsi="Times New Roman" w:cs="Times New Roman"/>
                <w:i/>
              </w:rPr>
              <w:t>Продвинутый уровень</w:t>
            </w:r>
          </w:p>
        </w:tc>
      </w:tr>
      <w:tr w:rsidR="00A32DAC" w:rsidRPr="007E10E8" w:rsidTr="00F52B75">
        <w:trPr>
          <w:trHeight w:val="2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8год</w:t>
            </w:r>
          </w:p>
        </w:tc>
      </w:tr>
      <w:tr w:rsidR="00A32DAC" w:rsidRPr="007E10E8" w:rsidTr="00F52B75">
        <w:trPr>
          <w:trHeight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A32DAC" w:rsidRPr="007E10E8" w:rsidTr="00F52B75">
        <w:trPr>
          <w:trHeight w:val="3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A32DAC" w:rsidRPr="007E10E8" w:rsidTr="00595FFE">
        <w:trPr>
          <w:trHeight w:val="2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C" w:rsidRPr="002E3B82" w:rsidRDefault="00A32DAC" w:rsidP="00F52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B82">
              <w:rPr>
                <w:rFonts w:ascii="Times New Roman" w:hAnsi="Times New Roman" w:cs="Times New Roman"/>
                <w:i/>
                <w:sz w:val="24"/>
                <w:szCs w:val="24"/>
              </w:rPr>
              <w:t>Всего: 1850 часов</w:t>
            </w:r>
          </w:p>
        </w:tc>
      </w:tr>
    </w:tbl>
    <w:p w:rsidR="00F52B75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занятий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1 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годы обучения –2 раза в неделю по 2 часа;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3,4 годы обучения –3 раза в неделю по 2 часа (или 2 раза в неделю по 3 часа);</w:t>
      </w:r>
    </w:p>
    <w:p w:rsidR="00F52B75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lastRenderedPageBreak/>
        <w:t>5 год обучения –3 раза в неделю по 2 часа (или 3 раза в неделю по 2 часа и 2  часа малыми группами)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2B75" w:rsidRPr="00F52B75">
        <w:rPr>
          <w:rFonts w:ascii="Times New Roman" w:hAnsi="Times New Roman" w:cs="Times New Roman"/>
          <w:sz w:val="24"/>
          <w:szCs w:val="24"/>
        </w:rPr>
        <w:t xml:space="preserve"> </w:t>
      </w:r>
      <w:r w:rsidR="00F52B75" w:rsidRPr="007E10E8">
        <w:rPr>
          <w:rFonts w:ascii="Times New Roman" w:hAnsi="Times New Roman" w:cs="Times New Roman"/>
          <w:sz w:val="24"/>
          <w:szCs w:val="24"/>
        </w:rPr>
        <w:t>6,7 и 8 годы обучения – 3 раза в неделю по 2 часа и один раз 2  часа.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05" w:rsidRPr="007E10E8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программы:</w:t>
      </w:r>
      <w:r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 xml:space="preserve">раскрытие и реализация творческого потенциала,  социализация личности </w:t>
      </w:r>
      <w:proofErr w:type="gramStart"/>
      <w:r w:rsidRPr="007E10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 w:cs="Times New Roman"/>
          <w:sz w:val="24"/>
          <w:szCs w:val="24"/>
        </w:rPr>
        <w:t xml:space="preserve"> средствами хореографического искусства.</w:t>
      </w:r>
    </w:p>
    <w:p w:rsidR="00B45E05" w:rsidRPr="007E10E8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B45E05" w:rsidRPr="007E10E8" w:rsidRDefault="00B45E05" w:rsidP="00F52B75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45E05" w:rsidRPr="0052246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миру, интерес к народной культуре и потребность в творческом самовыражении;</w:t>
      </w:r>
    </w:p>
    <w:p w:rsidR="00B45E05" w:rsidRPr="0052246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ответственность, трудолюбие, объективность самооценки;</w:t>
      </w:r>
    </w:p>
    <w:p w:rsidR="00B45E05" w:rsidRPr="007E10E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hAnsi="Times New Roman"/>
          <w:sz w:val="24"/>
          <w:szCs w:val="24"/>
        </w:rPr>
        <w:t xml:space="preserve">развивать коммуникабельность и культуру общения </w:t>
      </w:r>
      <w:proofErr w:type="gramStart"/>
      <w:r w:rsidRPr="007E10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10E8">
        <w:rPr>
          <w:rFonts w:ascii="Times New Roman" w:hAnsi="Times New Roman"/>
          <w:sz w:val="24"/>
          <w:szCs w:val="24"/>
        </w:rPr>
        <w:t>;</w:t>
      </w:r>
    </w:p>
    <w:p w:rsidR="00B45E05" w:rsidRPr="007E10E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eastAsia="+mn-ea" w:hAnsi="Times New Roman"/>
          <w:sz w:val="24"/>
          <w:szCs w:val="24"/>
        </w:rPr>
        <w:t>знакомить  учащихся с основами здорового образа жизни</w:t>
      </w:r>
      <w:r w:rsidRPr="007E10E8">
        <w:rPr>
          <w:rFonts w:ascii="Times New Roman" w:hAnsi="Times New Roman"/>
          <w:sz w:val="24"/>
          <w:szCs w:val="24"/>
        </w:rPr>
        <w:t>.</w:t>
      </w:r>
    </w:p>
    <w:p w:rsidR="00B45E05" w:rsidRPr="007E10E8" w:rsidRDefault="00B45E05" w:rsidP="00F52B75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05" w:rsidRPr="00B67205" w:rsidRDefault="00B45E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/>
        <w:ind w:right="23" w:hanging="720"/>
        <w:jc w:val="both"/>
        <w:rPr>
          <w:rFonts w:ascii="Times New Roman" w:hAnsi="Times New Roman"/>
          <w:sz w:val="24"/>
          <w:szCs w:val="24"/>
        </w:rPr>
      </w:pPr>
      <w:r w:rsidRPr="00B67205">
        <w:rPr>
          <w:rFonts w:ascii="Times New Roman" w:hAnsi="Times New Roman"/>
          <w:spacing w:val="-2"/>
          <w:sz w:val="24"/>
          <w:szCs w:val="24"/>
        </w:rPr>
        <w:t>развивать наглядно-образное и пространственное мышление средствами современной хореографии;</w:t>
      </w:r>
    </w:p>
    <w:p w:rsidR="00B45E05" w:rsidRPr="00152746" w:rsidRDefault="00B45E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 xml:space="preserve">развивать </w:t>
      </w:r>
      <w:r w:rsidR="00B67205" w:rsidRPr="00152746">
        <w:rPr>
          <w:rFonts w:ascii="Times New Roman" w:hAnsi="Times New Roman"/>
          <w:sz w:val="24"/>
          <w:szCs w:val="24"/>
        </w:rPr>
        <w:t>умение контролировать и оценивать свои действия</w:t>
      </w:r>
      <w:r w:rsidRPr="00152746">
        <w:rPr>
          <w:rFonts w:ascii="Times New Roman" w:hAnsi="Times New Roman"/>
          <w:sz w:val="24"/>
          <w:szCs w:val="24"/>
        </w:rPr>
        <w:t>,</w:t>
      </w:r>
      <w:r w:rsidR="00B67205" w:rsidRPr="00152746">
        <w:rPr>
          <w:rFonts w:ascii="Times New Roman" w:hAnsi="Times New Roman"/>
          <w:sz w:val="24"/>
          <w:szCs w:val="24"/>
        </w:rPr>
        <w:t xml:space="preserve"> вносить коррективы  в их выполнение  на основе учёта оценки и учёта характера ошибок;</w:t>
      </w:r>
    </w:p>
    <w:p w:rsidR="00D15EF8" w:rsidRPr="00152746" w:rsidRDefault="00D15EF8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развивать творческие способности через эмоциональное исполнение хореографических композиций</w:t>
      </w:r>
      <w:r w:rsidR="00B67205" w:rsidRPr="00152746">
        <w:rPr>
          <w:rFonts w:ascii="Times New Roman" w:hAnsi="Times New Roman"/>
          <w:sz w:val="24"/>
          <w:szCs w:val="24"/>
        </w:rPr>
        <w:t>;</w:t>
      </w:r>
    </w:p>
    <w:p w:rsidR="00B67205" w:rsidRPr="00152746" w:rsidRDefault="00B672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 xml:space="preserve">развивать умение интегрироваться в группу сверстников и строить продуктивное взаимодействие и сотрудничество </w:t>
      </w:r>
      <w:proofErr w:type="gramStart"/>
      <w:r w:rsidRPr="00152746">
        <w:rPr>
          <w:rFonts w:ascii="Times New Roman" w:hAnsi="Times New Roman"/>
          <w:sz w:val="24"/>
          <w:szCs w:val="24"/>
        </w:rPr>
        <w:t>со</w:t>
      </w:r>
      <w:proofErr w:type="gramEnd"/>
      <w:r w:rsidRPr="00152746">
        <w:rPr>
          <w:rFonts w:ascii="Times New Roman" w:hAnsi="Times New Roman"/>
          <w:sz w:val="24"/>
          <w:szCs w:val="24"/>
        </w:rPr>
        <w:t xml:space="preserve"> взрослыми и детьми.</w:t>
      </w:r>
    </w:p>
    <w:p w:rsidR="00B45E05" w:rsidRPr="00152746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52746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152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27" w:rsidRPr="00152746" w:rsidRDefault="0091510D" w:rsidP="00F52B75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pacing w:val="-2"/>
          <w:sz w:val="24"/>
          <w:szCs w:val="24"/>
        </w:rPr>
        <w:t xml:space="preserve">сформировать представление об особенностях и тенденциях развития </w:t>
      </w:r>
      <w:r w:rsidRPr="00152746">
        <w:rPr>
          <w:rFonts w:ascii="Times New Roman" w:hAnsi="Times New Roman"/>
          <w:sz w:val="24"/>
          <w:szCs w:val="24"/>
        </w:rPr>
        <w:t>стилизованного народного танца;</w:t>
      </w:r>
      <w:r w:rsidR="000F3727" w:rsidRPr="0015274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F3727" w:rsidRPr="00152746" w:rsidRDefault="000F3727" w:rsidP="00F52B75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bCs/>
          <w:iCs/>
          <w:sz w:val="24"/>
          <w:szCs w:val="24"/>
        </w:rPr>
        <w:t>сформировать знания, двигательные умения и навыки в области стилизованного народного танца;</w:t>
      </w:r>
    </w:p>
    <w:p w:rsidR="000F3727" w:rsidRPr="00152746" w:rsidRDefault="000F3727" w:rsidP="00F52B75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обучить основным приемам исполнительского мастерства в области современной хореографии;</w:t>
      </w:r>
    </w:p>
    <w:p w:rsidR="000F3727" w:rsidRPr="00152746" w:rsidRDefault="000F3727" w:rsidP="00F52B75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507"/>
          <w:tab w:val="left" w:pos="2050"/>
          <w:tab w:val="left" w:pos="10118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eastAsiaTheme="minorEastAsia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развить хореографические и творческие способности, необходимые для исполнения танцевальных композиций различных жанров и форм;</w:t>
      </w:r>
    </w:p>
    <w:p w:rsidR="0091510D" w:rsidRDefault="000F3727" w:rsidP="00F52B75">
      <w:pPr>
        <w:pStyle w:val="23"/>
        <w:numPr>
          <w:ilvl w:val="0"/>
          <w:numId w:val="9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с</w:t>
      </w:r>
      <w:r w:rsidR="0097562C" w:rsidRPr="00152746">
        <w:rPr>
          <w:rFonts w:ascii="Times New Roman" w:hAnsi="Times New Roman"/>
          <w:sz w:val="24"/>
          <w:szCs w:val="24"/>
        </w:rPr>
        <w:t>ф</w:t>
      </w:r>
      <w:r w:rsidR="0091510D" w:rsidRPr="00152746">
        <w:rPr>
          <w:rFonts w:ascii="Times New Roman" w:hAnsi="Times New Roman"/>
          <w:sz w:val="24"/>
          <w:szCs w:val="24"/>
        </w:rPr>
        <w:t>ормировать навыки концертной и сценической деятельности;</w:t>
      </w:r>
    </w:p>
    <w:p w:rsidR="00F52B75" w:rsidRPr="005B532C" w:rsidRDefault="00F52B75" w:rsidP="00F52B75">
      <w:pPr>
        <w:pStyle w:val="23"/>
        <w:numPr>
          <w:ilvl w:val="0"/>
          <w:numId w:val="9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B532C">
        <w:rPr>
          <w:rFonts w:ascii="Times New Roman" w:hAnsi="Times New Roman"/>
          <w:sz w:val="24"/>
        </w:rPr>
        <w:t>формировать элементы IT-компетенций.</w:t>
      </w:r>
    </w:p>
    <w:p w:rsidR="00B45E05" w:rsidRPr="007E10E8" w:rsidRDefault="00B45E05" w:rsidP="00F52B75">
      <w:pPr>
        <w:pStyle w:val="ac"/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10E8">
        <w:rPr>
          <w:rFonts w:ascii="Times New Roman" w:hAnsi="Times New Roman"/>
          <w:sz w:val="24"/>
          <w:szCs w:val="24"/>
        </w:rPr>
        <w:t xml:space="preserve">По окончании обучения </w:t>
      </w:r>
      <w:r w:rsidRPr="00F52B75">
        <w:rPr>
          <w:rFonts w:ascii="Times New Roman" w:hAnsi="Times New Roman"/>
          <w:sz w:val="24"/>
          <w:szCs w:val="24"/>
        </w:rPr>
        <w:t>у выпускников</w:t>
      </w:r>
      <w:r w:rsidRPr="007E10E8">
        <w:rPr>
          <w:rFonts w:ascii="Times New Roman" w:hAnsi="Times New Roman"/>
          <w:sz w:val="24"/>
          <w:szCs w:val="24"/>
        </w:rPr>
        <w:t xml:space="preserve"> сформирован целостный взгляд на мир средствами искусства, развиты этические чувства, эстетические потребности и ценности, умение работать индивидуально и в группе, находить общее решение и разрешать конфликты на основе согласования позиций и учёта интересов;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выработана отточенность в исполнении сложных элементов по направлениям хореографии и чистота исполнения технически сложных хореографических комбинаций.</w:t>
      </w:r>
      <w:r w:rsidRPr="007E10E8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</w:p>
    <w:p w:rsidR="00B45E05" w:rsidRPr="002E3B82" w:rsidRDefault="006D6C02" w:rsidP="00F52B75">
      <w:pPr>
        <w:pStyle w:val="ac"/>
        <w:shd w:val="clear" w:color="auto" w:fill="FFFFFF"/>
        <w:tabs>
          <w:tab w:val="left" w:pos="0"/>
        </w:tabs>
        <w:spacing w:after="0"/>
        <w:ind w:left="142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E3B82">
        <w:rPr>
          <w:rFonts w:ascii="Times New Roman" w:hAnsi="Times New Roman"/>
          <w:b/>
          <w:i/>
          <w:iCs/>
          <w:sz w:val="24"/>
          <w:szCs w:val="24"/>
        </w:rPr>
        <w:t>Планируемые результаты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Личностные</w:t>
      </w:r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работать индивидуально и в группе, находить общее решение и разрешать конфликты на основе согласования позиций и учёта интересов;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 целостный взгляд на мир средствами искусства;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развиты этические чувства, эстетические потребности и ценности;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осознана значимость хореографической деятельности для личностного развития.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6C02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сформировано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 п.);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Предметные: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отточенност</w:t>
      </w:r>
      <w:r w:rsidR="00BE21D0" w:rsidRPr="006D6C02">
        <w:rPr>
          <w:rFonts w:ascii="Times New Roman" w:hAnsi="Times New Roman"/>
          <w:sz w:val="24"/>
          <w:szCs w:val="24"/>
        </w:rPr>
        <w:t>ь</w:t>
      </w:r>
      <w:r w:rsidRPr="006D6C02">
        <w:rPr>
          <w:rFonts w:ascii="Times New Roman" w:hAnsi="Times New Roman"/>
          <w:sz w:val="24"/>
          <w:szCs w:val="24"/>
        </w:rPr>
        <w:t xml:space="preserve"> в исполнении сложных элементов по направлениям хореографии;</w:t>
      </w:r>
    </w:p>
    <w:p w:rsidR="00B45E05" w:rsidRPr="00592CE9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чистота исполнения</w:t>
      </w:r>
      <w:r w:rsidRPr="00592CE9">
        <w:rPr>
          <w:rFonts w:ascii="Times New Roman" w:hAnsi="Times New Roman"/>
          <w:sz w:val="24"/>
          <w:szCs w:val="24"/>
        </w:rPr>
        <w:t xml:space="preserve"> технически сложных хореографических комбинаций;</w:t>
      </w:r>
    </w:p>
    <w:p w:rsidR="00B45E05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2050"/>
          <w:tab w:val="left" w:pos="10118"/>
        </w:tabs>
        <w:autoSpaceDE w:val="0"/>
        <w:autoSpaceDN w:val="0"/>
        <w:adjustRightInd w:val="0"/>
        <w:spacing w:after="0"/>
        <w:ind w:left="142" w:right="-283" w:hanging="142"/>
        <w:jc w:val="both"/>
        <w:rPr>
          <w:rFonts w:ascii="Times New Roman" w:hAnsi="Times New Roman"/>
          <w:sz w:val="24"/>
          <w:szCs w:val="24"/>
        </w:rPr>
      </w:pPr>
      <w:r w:rsidRPr="00592CE9">
        <w:rPr>
          <w:rFonts w:ascii="Times New Roman" w:hAnsi="Times New Roman"/>
          <w:sz w:val="24"/>
          <w:szCs w:val="24"/>
        </w:rPr>
        <w:t>мастерств</w:t>
      </w:r>
      <w:r w:rsidR="00BE21D0">
        <w:rPr>
          <w:rFonts w:ascii="Times New Roman" w:hAnsi="Times New Roman"/>
          <w:sz w:val="24"/>
          <w:szCs w:val="24"/>
        </w:rPr>
        <w:t>о</w:t>
      </w:r>
      <w:r w:rsidRPr="00592CE9">
        <w:rPr>
          <w:rFonts w:ascii="Times New Roman" w:hAnsi="Times New Roman"/>
          <w:sz w:val="24"/>
          <w:szCs w:val="24"/>
        </w:rPr>
        <w:t xml:space="preserve"> в исполнении хореографических постановок</w:t>
      </w:r>
      <w:r w:rsidR="00F52B75">
        <w:rPr>
          <w:rFonts w:ascii="Times New Roman" w:hAnsi="Times New Roman"/>
          <w:sz w:val="24"/>
          <w:szCs w:val="24"/>
        </w:rPr>
        <w:t>;</w:t>
      </w:r>
    </w:p>
    <w:p w:rsidR="00F52B75" w:rsidRPr="00F52B75" w:rsidRDefault="00F52B75" w:rsidP="00F52B75">
      <w:pPr>
        <w:pStyle w:val="23"/>
        <w:numPr>
          <w:ilvl w:val="0"/>
          <w:numId w:val="15"/>
        </w:numPr>
        <w:tabs>
          <w:tab w:val="left" w:pos="142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B532C">
        <w:rPr>
          <w:rFonts w:ascii="Times New Roman" w:hAnsi="Times New Roman"/>
          <w:sz w:val="24"/>
        </w:rPr>
        <w:t>формировать элементы IT-компетенций.</w:t>
      </w:r>
    </w:p>
    <w:p w:rsidR="00B45E05" w:rsidRPr="007E10E8" w:rsidRDefault="00D5364E" w:rsidP="00F52B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B82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D6C02" w:rsidRPr="007E10E8">
        <w:rPr>
          <w:rFonts w:ascii="Times New Roman" w:hAnsi="Times New Roman" w:cs="Times New Roman"/>
          <w:sz w:val="24"/>
          <w:szCs w:val="24"/>
        </w:rPr>
        <w:t>еседа, наблюдение в коллективно-творческой деятельности, поездки на конкурсы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C02"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социальная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контрольное занятие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медицинский осмотр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D5364E">
        <w:rPr>
          <w:rFonts w:ascii="Times New Roman" w:hAnsi="Times New Roman"/>
          <w:bCs/>
          <w:sz w:val="24"/>
          <w:szCs w:val="24"/>
        </w:rPr>
        <w:t xml:space="preserve">по </w:t>
      </w:r>
      <w:r w:rsidRPr="007E10E8">
        <w:rPr>
          <w:rFonts w:ascii="Times New Roman" w:hAnsi="Times New Roman" w:cs="Times New Roman"/>
          <w:sz w:val="24"/>
          <w:szCs w:val="24"/>
        </w:rPr>
        <w:t xml:space="preserve"> итогам обучения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7E10E8">
        <w:rPr>
          <w:rFonts w:ascii="Times New Roman" w:hAnsi="Times New Roman" w:cs="Times New Roman"/>
          <w:sz w:val="24"/>
          <w:szCs w:val="24"/>
        </w:rPr>
        <w:t>раза в год проводятся открытые занятия, концерты для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беседа с родителями</w:t>
      </w:r>
      <w:r w:rsidR="00F52B75">
        <w:rPr>
          <w:rFonts w:ascii="Times New Roman" w:hAnsi="Times New Roman" w:cs="Times New Roman"/>
          <w:sz w:val="24"/>
          <w:szCs w:val="24"/>
        </w:rPr>
        <w:t xml:space="preserve">, </w:t>
      </w:r>
      <w:r w:rsidR="00F52B75" w:rsidRPr="005B532C">
        <w:rPr>
          <w:rFonts w:ascii="Times New Roman" w:hAnsi="Times New Roman" w:cs="Times New Roman"/>
          <w:sz w:val="24"/>
          <w:szCs w:val="24"/>
        </w:rPr>
        <w:t xml:space="preserve">опрос, тестирование, наблюдение, беседа, контрольное упражнение, конкурс, концерт, видеоотчет, </w:t>
      </w:r>
      <w:proofErr w:type="spellStart"/>
      <w:r w:rsidR="00F52B75" w:rsidRPr="005B532C">
        <w:rPr>
          <w:rFonts w:ascii="Times New Roman" w:hAnsi="Times New Roman" w:cs="Times New Roman"/>
          <w:sz w:val="24"/>
          <w:szCs w:val="24"/>
        </w:rPr>
        <w:t>аудиоотчёт</w:t>
      </w:r>
      <w:proofErr w:type="spellEnd"/>
      <w:r w:rsidR="00F52B75" w:rsidRPr="005B53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45E05" w:rsidRPr="007E10E8" w:rsidSect="00D5364E">
      <w:pgSz w:w="11906" w:h="16838"/>
      <w:pgMar w:top="567" w:right="70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DC" w:rsidRDefault="002A32DC" w:rsidP="00667A0E">
      <w:pPr>
        <w:spacing w:after="0" w:line="240" w:lineRule="auto"/>
      </w:pPr>
      <w:r>
        <w:separator/>
      </w:r>
    </w:p>
  </w:endnote>
  <w:endnote w:type="continuationSeparator" w:id="0">
    <w:p w:rsidR="002A32DC" w:rsidRDefault="002A32DC" w:rsidP="006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DC" w:rsidRDefault="002A32DC" w:rsidP="00667A0E">
      <w:pPr>
        <w:spacing w:after="0" w:line="240" w:lineRule="auto"/>
      </w:pPr>
      <w:r>
        <w:separator/>
      </w:r>
    </w:p>
  </w:footnote>
  <w:footnote w:type="continuationSeparator" w:id="0">
    <w:p w:rsidR="002A32DC" w:rsidRDefault="002A32DC" w:rsidP="0066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131DBE"/>
    <w:multiLevelType w:val="hybridMultilevel"/>
    <w:tmpl w:val="7608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E558D"/>
    <w:multiLevelType w:val="hybridMultilevel"/>
    <w:tmpl w:val="730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7581"/>
    <w:multiLevelType w:val="hybridMultilevel"/>
    <w:tmpl w:val="D9E2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91762"/>
    <w:multiLevelType w:val="hybridMultilevel"/>
    <w:tmpl w:val="7AAC9B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77729"/>
    <w:multiLevelType w:val="hybridMultilevel"/>
    <w:tmpl w:val="897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561D1"/>
    <w:multiLevelType w:val="hybridMultilevel"/>
    <w:tmpl w:val="B2AC05DE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7C25"/>
    <w:multiLevelType w:val="hybridMultilevel"/>
    <w:tmpl w:val="C4B6F072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4534F"/>
    <w:multiLevelType w:val="hybridMultilevel"/>
    <w:tmpl w:val="6B88B7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8C747C7"/>
    <w:multiLevelType w:val="hybridMultilevel"/>
    <w:tmpl w:val="DD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C572F"/>
    <w:multiLevelType w:val="hybridMultilevel"/>
    <w:tmpl w:val="EDE2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0B6"/>
    <w:multiLevelType w:val="hybridMultilevel"/>
    <w:tmpl w:val="949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D1964"/>
    <w:multiLevelType w:val="hybridMultilevel"/>
    <w:tmpl w:val="B0900DD2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23AD1"/>
    <w:multiLevelType w:val="hybridMultilevel"/>
    <w:tmpl w:val="6AB2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115A"/>
    <w:multiLevelType w:val="hybridMultilevel"/>
    <w:tmpl w:val="8D1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68EF"/>
    <w:multiLevelType w:val="hybridMultilevel"/>
    <w:tmpl w:val="B230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B7B11"/>
    <w:multiLevelType w:val="hybridMultilevel"/>
    <w:tmpl w:val="5D5ABE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A15490B"/>
    <w:multiLevelType w:val="hybridMultilevel"/>
    <w:tmpl w:val="C48E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4068"/>
    <w:multiLevelType w:val="hybridMultilevel"/>
    <w:tmpl w:val="2A4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F1248"/>
    <w:multiLevelType w:val="hybridMultilevel"/>
    <w:tmpl w:val="2B04B248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457DF"/>
    <w:multiLevelType w:val="hybridMultilevel"/>
    <w:tmpl w:val="B68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6567A"/>
    <w:multiLevelType w:val="hybridMultilevel"/>
    <w:tmpl w:val="A0C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F02F3"/>
    <w:multiLevelType w:val="hybridMultilevel"/>
    <w:tmpl w:val="901A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13A"/>
    <w:multiLevelType w:val="hybridMultilevel"/>
    <w:tmpl w:val="B002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561C7"/>
    <w:multiLevelType w:val="hybridMultilevel"/>
    <w:tmpl w:val="F3E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204591"/>
    <w:multiLevelType w:val="hybridMultilevel"/>
    <w:tmpl w:val="21FE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13A16"/>
    <w:multiLevelType w:val="hybridMultilevel"/>
    <w:tmpl w:val="5BF8C4AA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509A9"/>
    <w:multiLevelType w:val="hybridMultilevel"/>
    <w:tmpl w:val="96EE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AC1DBF"/>
    <w:multiLevelType w:val="hybridMultilevel"/>
    <w:tmpl w:val="7C64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858A0"/>
    <w:multiLevelType w:val="hybridMultilevel"/>
    <w:tmpl w:val="6618111A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B008F"/>
    <w:multiLevelType w:val="hybridMultilevel"/>
    <w:tmpl w:val="2D78CA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16"/>
  </w:num>
  <w:num w:numId="6">
    <w:abstractNumId w:val="38"/>
  </w:num>
  <w:num w:numId="7">
    <w:abstractNumId w:val="6"/>
  </w:num>
  <w:num w:numId="8">
    <w:abstractNumId w:val="34"/>
  </w:num>
  <w:num w:numId="9">
    <w:abstractNumId w:val="9"/>
  </w:num>
  <w:num w:numId="10">
    <w:abstractNumId w:val="8"/>
  </w:num>
  <w:num w:numId="11">
    <w:abstractNumId w:val="25"/>
  </w:num>
  <w:num w:numId="12">
    <w:abstractNumId w:val="15"/>
  </w:num>
  <w:num w:numId="13">
    <w:abstractNumId w:val="39"/>
  </w:num>
  <w:num w:numId="14">
    <w:abstractNumId w:val="24"/>
  </w:num>
  <w:num w:numId="15">
    <w:abstractNumId w:val="7"/>
  </w:num>
  <w:num w:numId="16">
    <w:abstractNumId w:val="18"/>
  </w:num>
  <w:num w:numId="17">
    <w:abstractNumId w:val="28"/>
  </w:num>
  <w:num w:numId="18">
    <w:abstractNumId w:val="20"/>
  </w:num>
  <w:num w:numId="19">
    <w:abstractNumId w:val="11"/>
  </w:num>
  <w:num w:numId="20">
    <w:abstractNumId w:val="35"/>
  </w:num>
  <w:num w:numId="21">
    <w:abstractNumId w:val="23"/>
  </w:num>
  <w:num w:numId="22">
    <w:abstractNumId w:val="26"/>
  </w:num>
  <w:num w:numId="23">
    <w:abstractNumId w:val="3"/>
  </w:num>
  <w:num w:numId="24">
    <w:abstractNumId w:val="21"/>
  </w:num>
  <w:num w:numId="25">
    <w:abstractNumId w:val="1"/>
  </w:num>
  <w:num w:numId="26">
    <w:abstractNumId w:val="29"/>
  </w:num>
  <w:num w:numId="27">
    <w:abstractNumId w:val="2"/>
  </w:num>
  <w:num w:numId="28">
    <w:abstractNumId w:val="33"/>
  </w:num>
  <w:num w:numId="29">
    <w:abstractNumId w:val="17"/>
  </w:num>
  <w:num w:numId="30">
    <w:abstractNumId w:val="10"/>
  </w:num>
  <w:num w:numId="31">
    <w:abstractNumId w:val="12"/>
  </w:num>
  <w:num w:numId="32">
    <w:abstractNumId w:val="27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7"/>
  </w:num>
  <w:num w:numId="36">
    <w:abstractNumId w:val="19"/>
  </w:num>
  <w:num w:numId="37">
    <w:abstractNumId w:val="13"/>
  </w:num>
  <w:num w:numId="38">
    <w:abstractNumId w:val="4"/>
  </w:num>
  <w:num w:numId="39">
    <w:abstractNumId w:val="2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E05"/>
    <w:rsid w:val="00010549"/>
    <w:rsid w:val="00012172"/>
    <w:rsid w:val="0003555D"/>
    <w:rsid w:val="00040241"/>
    <w:rsid w:val="00044E19"/>
    <w:rsid w:val="000461C7"/>
    <w:rsid w:val="00070F33"/>
    <w:rsid w:val="000922D3"/>
    <w:rsid w:val="000977BC"/>
    <w:rsid w:val="000A6CDE"/>
    <w:rsid w:val="000E2BBC"/>
    <w:rsid w:val="000F3727"/>
    <w:rsid w:val="000F7F5F"/>
    <w:rsid w:val="00100057"/>
    <w:rsid w:val="00103233"/>
    <w:rsid w:val="0012021B"/>
    <w:rsid w:val="0013267A"/>
    <w:rsid w:val="001338E7"/>
    <w:rsid w:val="001374E5"/>
    <w:rsid w:val="00143566"/>
    <w:rsid w:val="00146D01"/>
    <w:rsid w:val="00152746"/>
    <w:rsid w:val="001666C2"/>
    <w:rsid w:val="0019245F"/>
    <w:rsid w:val="001A365C"/>
    <w:rsid w:val="001C5660"/>
    <w:rsid w:val="001D3767"/>
    <w:rsid w:val="001E1963"/>
    <w:rsid w:val="00205C02"/>
    <w:rsid w:val="00262645"/>
    <w:rsid w:val="00271B73"/>
    <w:rsid w:val="00280893"/>
    <w:rsid w:val="002A32DC"/>
    <w:rsid w:val="002B42F4"/>
    <w:rsid w:val="002E3B82"/>
    <w:rsid w:val="0032759E"/>
    <w:rsid w:val="00374806"/>
    <w:rsid w:val="003C1A92"/>
    <w:rsid w:val="003C29C1"/>
    <w:rsid w:val="003C2FB2"/>
    <w:rsid w:val="003F7530"/>
    <w:rsid w:val="00402B18"/>
    <w:rsid w:val="00434305"/>
    <w:rsid w:val="004409F0"/>
    <w:rsid w:val="00457C1A"/>
    <w:rsid w:val="004A6C1C"/>
    <w:rsid w:val="004B0829"/>
    <w:rsid w:val="004D074B"/>
    <w:rsid w:val="004E0E5A"/>
    <w:rsid w:val="00501332"/>
    <w:rsid w:val="00511318"/>
    <w:rsid w:val="00522468"/>
    <w:rsid w:val="005315A4"/>
    <w:rsid w:val="00534E10"/>
    <w:rsid w:val="005424A2"/>
    <w:rsid w:val="0054789A"/>
    <w:rsid w:val="00592CE9"/>
    <w:rsid w:val="005D33AB"/>
    <w:rsid w:val="005D5FD3"/>
    <w:rsid w:val="005E0424"/>
    <w:rsid w:val="005F423E"/>
    <w:rsid w:val="005F5CBB"/>
    <w:rsid w:val="00605ED9"/>
    <w:rsid w:val="00642330"/>
    <w:rsid w:val="006509F1"/>
    <w:rsid w:val="00667A0E"/>
    <w:rsid w:val="0069381B"/>
    <w:rsid w:val="006A26B7"/>
    <w:rsid w:val="006C436A"/>
    <w:rsid w:val="006D6C02"/>
    <w:rsid w:val="006D77D0"/>
    <w:rsid w:val="00706789"/>
    <w:rsid w:val="00726BD5"/>
    <w:rsid w:val="00750B0A"/>
    <w:rsid w:val="0075716E"/>
    <w:rsid w:val="007C412C"/>
    <w:rsid w:val="007D51A1"/>
    <w:rsid w:val="007D5D92"/>
    <w:rsid w:val="007D631D"/>
    <w:rsid w:val="007F7280"/>
    <w:rsid w:val="00815EE0"/>
    <w:rsid w:val="00826CCF"/>
    <w:rsid w:val="00833812"/>
    <w:rsid w:val="008550B5"/>
    <w:rsid w:val="00862EF6"/>
    <w:rsid w:val="008725DE"/>
    <w:rsid w:val="00872767"/>
    <w:rsid w:val="00880BB7"/>
    <w:rsid w:val="008975A2"/>
    <w:rsid w:val="008D0AFD"/>
    <w:rsid w:val="008F50A1"/>
    <w:rsid w:val="009044F4"/>
    <w:rsid w:val="00906418"/>
    <w:rsid w:val="0091510D"/>
    <w:rsid w:val="0093767D"/>
    <w:rsid w:val="009542AF"/>
    <w:rsid w:val="00955839"/>
    <w:rsid w:val="00955C77"/>
    <w:rsid w:val="00964B68"/>
    <w:rsid w:val="0097562C"/>
    <w:rsid w:val="009942CF"/>
    <w:rsid w:val="009E1A2B"/>
    <w:rsid w:val="009E2B89"/>
    <w:rsid w:val="009F277F"/>
    <w:rsid w:val="00A32DAC"/>
    <w:rsid w:val="00A51D1D"/>
    <w:rsid w:val="00A7508F"/>
    <w:rsid w:val="00A75A4B"/>
    <w:rsid w:val="00A914F6"/>
    <w:rsid w:val="00AC257B"/>
    <w:rsid w:val="00AF2E29"/>
    <w:rsid w:val="00B0007A"/>
    <w:rsid w:val="00B04EEB"/>
    <w:rsid w:val="00B45E05"/>
    <w:rsid w:val="00B6291C"/>
    <w:rsid w:val="00B67205"/>
    <w:rsid w:val="00B75C75"/>
    <w:rsid w:val="00BE21D0"/>
    <w:rsid w:val="00BF23AB"/>
    <w:rsid w:val="00C1299D"/>
    <w:rsid w:val="00C549FA"/>
    <w:rsid w:val="00C67CE6"/>
    <w:rsid w:val="00C84FAA"/>
    <w:rsid w:val="00C94C8F"/>
    <w:rsid w:val="00CB0F7B"/>
    <w:rsid w:val="00CB5F2C"/>
    <w:rsid w:val="00CD535B"/>
    <w:rsid w:val="00CF07D2"/>
    <w:rsid w:val="00CF6A87"/>
    <w:rsid w:val="00D03DB7"/>
    <w:rsid w:val="00D069E8"/>
    <w:rsid w:val="00D15322"/>
    <w:rsid w:val="00D15EF8"/>
    <w:rsid w:val="00D5364E"/>
    <w:rsid w:val="00D56AD9"/>
    <w:rsid w:val="00D6572F"/>
    <w:rsid w:val="00D71345"/>
    <w:rsid w:val="00D75A9A"/>
    <w:rsid w:val="00DA06A1"/>
    <w:rsid w:val="00DB414A"/>
    <w:rsid w:val="00DC22D2"/>
    <w:rsid w:val="00DC6EE4"/>
    <w:rsid w:val="00DD1FBA"/>
    <w:rsid w:val="00DD5530"/>
    <w:rsid w:val="00DE163B"/>
    <w:rsid w:val="00E739E5"/>
    <w:rsid w:val="00E83E9B"/>
    <w:rsid w:val="00F03CAF"/>
    <w:rsid w:val="00F114D3"/>
    <w:rsid w:val="00F12121"/>
    <w:rsid w:val="00F15660"/>
    <w:rsid w:val="00F3163E"/>
    <w:rsid w:val="00F52B75"/>
    <w:rsid w:val="00F53E4E"/>
    <w:rsid w:val="00F63B26"/>
    <w:rsid w:val="00F65213"/>
    <w:rsid w:val="00F77B8D"/>
    <w:rsid w:val="00F81D2F"/>
    <w:rsid w:val="00FC38E3"/>
    <w:rsid w:val="00FC4CDF"/>
    <w:rsid w:val="00FD640C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0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45E0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5E0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E0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45E0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45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45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5E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B45E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B45E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B45E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List Paragraph"/>
    <w:basedOn w:val="a"/>
    <w:uiPriority w:val="34"/>
    <w:qFormat/>
    <w:rsid w:val="00B45E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45E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45E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unhideWhenUsed/>
    <w:rsid w:val="00B45E05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B45E05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B45E05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E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45E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1">
    <w:name w:val="c1"/>
    <w:basedOn w:val="a"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5E05"/>
  </w:style>
  <w:style w:type="character" w:customStyle="1" w:styleId="apple-converted-space">
    <w:name w:val="apple-converted-space"/>
    <w:basedOn w:val="a0"/>
    <w:rsid w:val="00B45E05"/>
  </w:style>
  <w:style w:type="paragraph" w:styleId="af1">
    <w:name w:val="No Spacing"/>
    <w:link w:val="af2"/>
    <w:uiPriority w:val="1"/>
    <w:qFormat/>
    <w:rsid w:val="00B45E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B45E0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45E05"/>
    <w:rPr>
      <w:rFonts w:eastAsiaTheme="minorEastAsia"/>
      <w:lang w:eastAsia="ru-RU"/>
    </w:rPr>
  </w:style>
  <w:style w:type="character" w:styleId="af5">
    <w:name w:val="Hyperlink"/>
    <w:basedOn w:val="a0"/>
    <w:rsid w:val="00B45E05"/>
    <w:rPr>
      <w:color w:val="0000FF"/>
      <w:u w:val="single"/>
    </w:rPr>
  </w:style>
  <w:style w:type="character" w:styleId="af6">
    <w:name w:val="Emphasis"/>
    <w:basedOn w:val="a0"/>
    <w:qFormat/>
    <w:rsid w:val="00B45E05"/>
    <w:rPr>
      <w:i/>
      <w:iCs/>
    </w:rPr>
  </w:style>
  <w:style w:type="character" w:customStyle="1" w:styleId="af7">
    <w:name w:val="Основной текст_"/>
    <w:basedOn w:val="a0"/>
    <w:link w:val="21"/>
    <w:locked/>
    <w:rsid w:val="00B45E0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7"/>
    <w:rsid w:val="00B45E05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7"/>
    <w:uiPriority w:val="99"/>
    <w:rsid w:val="00B45E0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4">
    <w:name w:val="c4"/>
    <w:basedOn w:val="a0"/>
    <w:rsid w:val="00B45E05"/>
  </w:style>
  <w:style w:type="paragraph" w:customStyle="1" w:styleId="31">
    <w:name w:val="Абзац списка3"/>
    <w:basedOn w:val="a"/>
    <w:rsid w:val="00B45E05"/>
    <w:pPr>
      <w:ind w:left="720"/>
      <w:contextualSpacing/>
    </w:pPr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uiPriority w:val="9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45E05"/>
  </w:style>
  <w:style w:type="character" w:customStyle="1" w:styleId="af2">
    <w:name w:val="Без интервала Знак"/>
    <w:basedOn w:val="a0"/>
    <w:link w:val="af1"/>
    <w:uiPriority w:val="1"/>
    <w:locked/>
    <w:rsid w:val="001A365C"/>
    <w:rPr>
      <w:rFonts w:ascii="Calibri" w:eastAsia="Calibri" w:hAnsi="Calibri" w:cs="Calibri"/>
      <w:lang w:eastAsia="ar-SA"/>
    </w:rPr>
  </w:style>
  <w:style w:type="character" w:customStyle="1" w:styleId="c8">
    <w:name w:val="c8"/>
    <w:basedOn w:val="a0"/>
    <w:rsid w:val="001A365C"/>
  </w:style>
  <w:style w:type="character" w:customStyle="1" w:styleId="c18">
    <w:name w:val="c18"/>
    <w:basedOn w:val="a0"/>
    <w:rsid w:val="001A365C"/>
  </w:style>
  <w:style w:type="paragraph" w:customStyle="1" w:styleId="23">
    <w:name w:val="Абзац списка2"/>
    <w:basedOn w:val="a"/>
    <w:rsid w:val="009151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illinktitle">
    <w:name w:val="mail_link__title"/>
    <w:basedOn w:val="a0"/>
    <w:rsid w:val="000A6CDE"/>
  </w:style>
  <w:style w:type="character" w:customStyle="1" w:styleId="maillinksubtitle">
    <w:name w:val="mail_link__subtitle"/>
    <w:basedOn w:val="a0"/>
    <w:rsid w:val="000A6CDE"/>
  </w:style>
  <w:style w:type="table" w:customStyle="1" w:styleId="12">
    <w:name w:val="Сетка таблицы1"/>
    <w:basedOn w:val="a1"/>
    <w:next w:val="ae"/>
    <w:uiPriority w:val="99"/>
    <w:rsid w:val="00B6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B62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7A7A-32E2-4772-A415-BB3038A7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18</cp:revision>
  <dcterms:created xsi:type="dcterms:W3CDTF">2019-09-18T04:35:00Z</dcterms:created>
  <dcterms:modified xsi:type="dcterms:W3CDTF">2020-10-22T13:57:00Z</dcterms:modified>
</cp:coreProperties>
</file>