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64" w:rsidRDefault="006A0F64" w:rsidP="00E23C3A">
      <w:pPr>
        <w:spacing w:line="240" w:lineRule="auto"/>
        <w:ind w:right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F64" w:rsidRDefault="006A0F64" w:rsidP="00E23C3A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F64" w:rsidRPr="005D69CF" w:rsidRDefault="006A0F64" w:rsidP="00E23C3A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D69CF">
        <w:rPr>
          <w:rFonts w:ascii="Times New Roman" w:hAnsi="Times New Roman" w:cs="Times New Roman"/>
          <w:sz w:val="24"/>
          <w:szCs w:val="24"/>
        </w:rPr>
        <w:t>Утверждаю</w:t>
      </w:r>
    </w:p>
    <w:p w:rsidR="006A0F64" w:rsidRPr="005D69CF" w:rsidRDefault="006A0F64" w:rsidP="00E23C3A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9CF">
        <w:rPr>
          <w:rFonts w:ascii="Times New Roman" w:hAnsi="Times New Roman" w:cs="Times New Roman"/>
          <w:sz w:val="24"/>
          <w:szCs w:val="24"/>
        </w:rPr>
        <w:tab/>
        <w:t>Руководитель учреждения</w:t>
      </w:r>
    </w:p>
    <w:p w:rsidR="006A0F64" w:rsidRPr="005D69CF" w:rsidRDefault="006A0F64" w:rsidP="00E23C3A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9CF">
        <w:rPr>
          <w:rFonts w:ascii="Times New Roman" w:hAnsi="Times New Roman" w:cs="Times New Roman"/>
          <w:sz w:val="24"/>
          <w:szCs w:val="24"/>
        </w:rPr>
        <w:tab/>
      </w:r>
      <w:r w:rsidR="003260EB">
        <w:rPr>
          <w:rFonts w:ascii="Times New Roman" w:hAnsi="Times New Roman" w:cs="Times New Roman"/>
          <w:sz w:val="24"/>
          <w:szCs w:val="24"/>
          <w:u w:val="single"/>
        </w:rPr>
        <w:t>С.Ю.</w:t>
      </w:r>
      <w:r w:rsidR="002B379B" w:rsidRPr="001013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60EB">
        <w:rPr>
          <w:rFonts w:ascii="Times New Roman" w:hAnsi="Times New Roman" w:cs="Times New Roman"/>
          <w:sz w:val="24"/>
          <w:szCs w:val="24"/>
          <w:u w:val="single"/>
        </w:rPr>
        <w:t>Наследова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0F64" w:rsidRPr="001013FB" w:rsidRDefault="006A0F64" w:rsidP="00E23C3A">
      <w:pPr>
        <w:tabs>
          <w:tab w:val="left" w:pos="5400"/>
          <w:tab w:val="left" w:pos="66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9CF">
        <w:rPr>
          <w:rFonts w:ascii="Times New Roman" w:hAnsi="Times New Roman" w:cs="Times New Roman"/>
          <w:sz w:val="24"/>
          <w:szCs w:val="24"/>
        </w:rPr>
        <w:tab/>
      </w:r>
      <w:r w:rsidR="00386ACB">
        <w:rPr>
          <w:rFonts w:ascii="Times New Roman" w:hAnsi="Times New Roman" w:cs="Times New Roman"/>
          <w:sz w:val="24"/>
          <w:szCs w:val="24"/>
          <w:u w:val="single"/>
        </w:rPr>
        <w:t>« 17</w:t>
      </w:r>
      <w:r w:rsidR="002C7D3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013FB" w:rsidRPr="001013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7D3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86ACB">
        <w:rPr>
          <w:rFonts w:ascii="Times New Roman" w:hAnsi="Times New Roman" w:cs="Times New Roman"/>
          <w:sz w:val="24"/>
          <w:szCs w:val="24"/>
          <w:u w:val="single"/>
        </w:rPr>
        <w:t xml:space="preserve">февраля   </w:t>
      </w:r>
      <w:r w:rsidR="002C7D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3F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C7D3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013F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2B379B" w:rsidRPr="001013F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A0F64" w:rsidRPr="00D723D5" w:rsidRDefault="006A0F64" w:rsidP="00E23C3A">
      <w:pPr>
        <w:tabs>
          <w:tab w:val="left" w:pos="5400"/>
          <w:tab w:val="left" w:pos="66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D69CF">
        <w:rPr>
          <w:rFonts w:ascii="Times New Roman" w:hAnsi="Times New Roman" w:cs="Times New Roman"/>
          <w:sz w:val="24"/>
          <w:szCs w:val="24"/>
        </w:rPr>
        <w:tab/>
      </w:r>
    </w:p>
    <w:p w:rsidR="006A0F64" w:rsidRPr="005D69CF" w:rsidRDefault="006A0F64" w:rsidP="002C422D">
      <w:pPr>
        <w:tabs>
          <w:tab w:val="left" w:pos="54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3D5">
        <w:rPr>
          <w:rFonts w:ascii="Times New Roman" w:hAnsi="Times New Roman" w:cs="Times New Roman"/>
          <w:sz w:val="16"/>
          <w:szCs w:val="16"/>
        </w:rPr>
        <w:tab/>
      </w:r>
      <w:r w:rsidRPr="005D69CF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6A0F64" w:rsidRPr="001013FB" w:rsidRDefault="006A0F64" w:rsidP="00E23C3A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9CF">
        <w:rPr>
          <w:rFonts w:ascii="Times New Roman" w:hAnsi="Times New Roman" w:cs="Times New Roman"/>
          <w:sz w:val="24"/>
          <w:szCs w:val="24"/>
        </w:rPr>
        <w:tab/>
      </w:r>
      <w:r w:rsidR="00386ACB">
        <w:rPr>
          <w:rFonts w:ascii="Times New Roman" w:hAnsi="Times New Roman" w:cs="Times New Roman"/>
          <w:sz w:val="24"/>
          <w:szCs w:val="24"/>
          <w:u w:val="single"/>
        </w:rPr>
        <w:t>« 17»</w:t>
      </w:r>
      <w:r w:rsidR="00386ACB" w:rsidRPr="001013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6ACB">
        <w:rPr>
          <w:rFonts w:ascii="Times New Roman" w:hAnsi="Times New Roman" w:cs="Times New Roman"/>
          <w:sz w:val="24"/>
          <w:szCs w:val="24"/>
          <w:u w:val="single"/>
        </w:rPr>
        <w:t xml:space="preserve">  февраля    </w:t>
      </w:r>
      <w:r w:rsidR="00386ACB" w:rsidRPr="001013F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86AC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86ACB" w:rsidRPr="001013F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A0F64" w:rsidRPr="00D723D5" w:rsidRDefault="006A0F64" w:rsidP="00E23C3A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9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723D5">
        <w:rPr>
          <w:rFonts w:ascii="Times New Roman" w:hAnsi="Times New Roman" w:cs="Times New Roman"/>
          <w:sz w:val="24"/>
          <w:szCs w:val="24"/>
        </w:rPr>
        <w:t>(протокол заседания</w:t>
      </w:r>
      <w:proofErr w:type="gramEnd"/>
    </w:p>
    <w:p w:rsidR="006A0F64" w:rsidRPr="00D723D5" w:rsidRDefault="006A0F64" w:rsidP="00E23C3A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3D5">
        <w:rPr>
          <w:rFonts w:ascii="Times New Roman" w:hAnsi="Times New Roman" w:cs="Times New Roman"/>
          <w:sz w:val="24"/>
          <w:szCs w:val="24"/>
        </w:rPr>
        <w:t xml:space="preserve"> </w:t>
      </w:r>
      <w:r w:rsidRPr="00D723D5">
        <w:rPr>
          <w:rFonts w:ascii="Times New Roman" w:hAnsi="Times New Roman" w:cs="Times New Roman"/>
          <w:sz w:val="24"/>
          <w:szCs w:val="24"/>
        </w:rPr>
        <w:tab/>
      </w:r>
      <w:r w:rsidR="00F710AE">
        <w:rPr>
          <w:rFonts w:ascii="Times New Roman" w:hAnsi="Times New Roman" w:cs="Times New Roman"/>
          <w:sz w:val="24"/>
          <w:szCs w:val="24"/>
        </w:rPr>
        <w:t>Н</w:t>
      </w:r>
      <w:r w:rsidRPr="00D723D5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proofErr w:type="gramStart"/>
      <w:r w:rsidRPr="00D723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72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F64" w:rsidRPr="001013FB" w:rsidRDefault="006A0F64" w:rsidP="00E23C3A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6ACB">
        <w:rPr>
          <w:rFonts w:ascii="Times New Roman" w:hAnsi="Times New Roman" w:cs="Times New Roman"/>
          <w:sz w:val="24"/>
          <w:szCs w:val="24"/>
          <w:u w:val="single"/>
        </w:rPr>
        <w:t>« 17»</w:t>
      </w:r>
      <w:r w:rsidR="00386ACB" w:rsidRPr="001013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6ACB">
        <w:rPr>
          <w:rFonts w:ascii="Times New Roman" w:hAnsi="Times New Roman" w:cs="Times New Roman"/>
          <w:sz w:val="24"/>
          <w:szCs w:val="24"/>
          <w:u w:val="single"/>
        </w:rPr>
        <w:t xml:space="preserve">  февраля    </w:t>
      </w:r>
      <w:r w:rsidR="00386ACB" w:rsidRPr="001013F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86AC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86ACB" w:rsidRPr="001013F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1013FB">
        <w:rPr>
          <w:rFonts w:ascii="Times New Roman" w:hAnsi="Times New Roman" w:cs="Times New Roman"/>
          <w:sz w:val="24"/>
          <w:szCs w:val="24"/>
          <w:u w:val="single"/>
        </w:rPr>
        <w:t xml:space="preserve">. № </w:t>
      </w:r>
      <w:r w:rsidR="00386AC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A0F64" w:rsidRDefault="006A0F64" w:rsidP="00E23C3A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F64" w:rsidRPr="005D69CF" w:rsidRDefault="006A0F64" w:rsidP="00E23C3A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F64" w:rsidRPr="005D69CF" w:rsidRDefault="006A0F64" w:rsidP="00E23C3A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F64" w:rsidRPr="007606F7" w:rsidRDefault="006A0F64" w:rsidP="00E23C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6F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A0F64" w:rsidRPr="007606F7" w:rsidRDefault="006A0F64" w:rsidP="00E23C3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606F7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</w:p>
    <w:p w:rsidR="006A0F64" w:rsidRPr="007606F7" w:rsidRDefault="006A0F64" w:rsidP="00E23C3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2C7D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Pr="007606F7">
        <w:rPr>
          <w:rFonts w:ascii="Times New Roman" w:hAnsi="Times New Roman" w:cs="Times New Roman"/>
          <w:sz w:val="28"/>
          <w:szCs w:val="28"/>
        </w:rPr>
        <w:t>201</w:t>
      </w:r>
      <w:r w:rsidR="002C7D3C">
        <w:rPr>
          <w:rFonts w:ascii="Times New Roman" w:hAnsi="Times New Roman" w:cs="Times New Roman"/>
          <w:sz w:val="28"/>
          <w:szCs w:val="28"/>
        </w:rPr>
        <w:t>5</w:t>
      </w:r>
      <w:r w:rsidRPr="007606F7">
        <w:rPr>
          <w:rFonts w:ascii="Times New Roman" w:hAnsi="Times New Roman" w:cs="Times New Roman"/>
          <w:sz w:val="28"/>
          <w:szCs w:val="28"/>
        </w:rPr>
        <w:t>-201</w:t>
      </w:r>
      <w:r w:rsidR="002C7D3C">
        <w:rPr>
          <w:rFonts w:ascii="Times New Roman" w:hAnsi="Times New Roman" w:cs="Times New Roman"/>
          <w:sz w:val="28"/>
          <w:szCs w:val="28"/>
        </w:rPr>
        <w:t>6</w:t>
      </w:r>
      <w:r w:rsidRPr="007606F7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6A0F64" w:rsidRPr="00E66F4D" w:rsidRDefault="003B3C63" w:rsidP="00E66F4D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6A0F64" w:rsidRPr="00E66F4D">
        <w:rPr>
          <w:rFonts w:ascii="Times New Roman" w:hAnsi="Times New Roman" w:cs="Times New Roman"/>
          <w:sz w:val="28"/>
          <w:szCs w:val="28"/>
          <w:u w:val="single"/>
        </w:rPr>
        <w:t>униципального образовательного автономного учреждения</w:t>
      </w:r>
      <w:r w:rsidR="00E66F4D" w:rsidRPr="00E66F4D"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дополнительного образования детей «Центр развития творчества детей и юношества </w:t>
      </w:r>
      <w:r w:rsidR="006A0F64" w:rsidRPr="00E66F4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66F4D" w:rsidRPr="00E66F4D">
        <w:rPr>
          <w:rFonts w:ascii="Times New Roman" w:hAnsi="Times New Roman" w:cs="Times New Roman"/>
          <w:sz w:val="28"/>
          <w:szCs w:val="28"/>
          <w:u w:val="single"/>
        </w:rPr>
        <w:t>Созвездие»</w:t>
      </w:r>
      <w:r w:rsidR="006A0F64" w:rsidRPr="00E66F4D">
        <w:rPr>
          <w:rFonts w:ascii="Times New Roman" w:hAnsi="Times New Roman" w:cs="Times New Roman"/>
          <w:sz w:val="28"/>
          <w:szCs w:val="28"/>
          <w:u w:val="single"/>
        </w:rPr>
        <w:t xml:space="preserve"> г. Орска»</w:t>
      </w:r>
    </w:p>
    <w:p w:rsidR="006A0F64" w:rsidRPr="007606F7" w:rsidRDefault="006A0F64" w:rsidP="00E23C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606F7">
        <w:rPr>
          <w:rFonts w:ascii="Times New Roman" w:hAnsi="Times New Roman" w:cs="Times New Roman"/>
          <w:sz w:val="16"/>
          <w:szCs w:val="16"/>
        </w:rPr>
        <w:t xml:space="preserve">(наименование учреждения) </w:t>
      </w:r>
    </w:p>
    <w:p w:rsidR="006A0F64" w:rsidRPr="007606F7" w:rsidRDefault="006A0F64" w:rsidP="00E23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F64" w:rsidRPr="007606F7" w:rsidRDefault="006A0F64" w:rsidP="00E23C3A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МУ «</w:t>
      </w:r>
      <w:r w:rsidRPr="007606F7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Администрации г. Орска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A0F64" w:rsidRPr="007606F7" w:rsidRDefault="006A0F64" w:rsidP="00E23C3A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7606F7">
        <w:rPr>
          <w:rFonts w:ascii="Times New Roman" w:hAnsi="Times New Roman" w:cs="Times New Roman"/>
          <w:sz w:val="16"/>
          <w:szCs w:val="16"/>
        </w:rPr>
        <w:t>(наименование главного распорядителя бюджетных средств)</w:t>
      </w:r>
    </w:p>
    <w:p w:rsidR="006A0F64" w:rsidRPr="007606F7" w:rsidRDefault="006A0F64" w:rsidP="00E23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F64" w:rsidRPr="002B379B" w:rsidRDefault="006A0F64" w:rsidP="00E23C3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B379B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2B379B">
        <w:rPr>
          <w:rFonts w:ascii="Times New Roman" w:hAnsi="Times New Roman" w:cs="Times New Roman"/>
          <w:sz w:val="28"/>
          <w:szCs w:val="28"/>
        </w:rPr>
        <w:t xml:space="preserve"> </w:t>
      </w:r>
      <w:r w:rsidR="002C7D3C" w:rsidRPr="00BC4BE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C4B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4BE6" w:rsidRPr="00BC4BE6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BC4B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7D3C" w:rsidRPr="00BC4BE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C4B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4BE6" w:rsidRPr="00BC4BE6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BC4BE6">
        <w:rPr>
          <w:rFonts w:ascii="Times New Roman" w:hAnsi="Times New Roman" w:cs="Times New Roman"/>
          <w:sz w:val="28"/>
          <w:szCs w:val="28"/>
          <w:u w:val="single"/>
        </w:rPr>
        <w:t xml:space="preserve"> 2014г.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5"/>
        <w:gridCol w:w="3118"/>
      </w:tblGrid>
      <w:tr w:rsidR="006A0F64" w:rsidRPr="00135367">
        <w:tc>
          <w:tcPr>
            <w:tcW w:w="6735" w:type="dxa"/>
          </w:tcPr>
          <w:p w:rsidR="006A0F64" w:rsidRPr="00135367" w:rsidRDefault="006A0F64" w:rsidP="007134A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(место нахождения) учреждения</w:t>
            </w:r>
          </w:p>
        </w:tc>
        <w:tc>
          <w:tcPr>
            <w:tcW w:w="3118" w:type="dxa"/>
          </w:tcPr>
          <w:p w:rsidR="006A0F64" w:rsidRPr="00135367" w:rsidRDefault="003B3C63" w:rsidP="007134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462408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рск, ул.</w:t>
            </w:r>
            <w:r w:rsidR="00633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Шелухина, 11А.</w:t>
            </w:r>
          </w:p>
        </w:tc>
      </w:tr>
      <w:tr w:rsidR="006A0F64" w:rsidRPr="00135367">
        <w:tc>
          <w:tcPr>
            <w:tcW w:w="6735" w:type="dxa"/>
          </w:tcPr>
          <w:p w:rsidR="006A0F64" w:rsidRPr="00135367" w:rsidRDefault="006A0F64" w:rsidP="007134A5">
            <w:pPr>
              <w:shd w:val="clear" w:color="auto" w:fill="FFFFFF"/>
              <w:spacing w:after="0" w:line="240" w:lineRule="auto"/>
              <w:ind w:right="5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6A0F64" w:rsidRPr="000C4CE5" w:rsidRDefault="006A0F64" w:rsidP="000C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CE5">
              <w:rPr>
                <w:rFonts w:ascii="Times New Roman" w:hAnsi="Times New Roman" w:cs="Times New Roman"/>
                <w:sz w:val="28"/>
                <w:szCs w:val="28"/>
              </w:rPr>
              <w:t>56160</w:t>
            </w:r>
            <w:r w:rsidR="000C4CE5" w:rsidRPr="000C4CE5">
              <w:rPr>
                <w:rFonts w:ascii="Times New Roman" w:hAnsi="Times New Roman" w:cs="Times New Roman"/>
                <w:sz w:val="28"/>
                <w:szCs w:val="28"/>
              </w:rPr>
              <w:t>02283</w:t>
            </w:r>
          </w:p>
        </w:tc>
      </w:tr>
      <w:tr w:rsidR="006A0F64" w:rsidRPr="00135367">
        <w:tc>
          <w:tcPr>
            <w:tcW w:w="6735" w:type="dxa"/>
          </w:tcPr>
          <w:p w:rsidR="006A0F64" w:rsidRPr="00135367" w:rsidRDefault="006A0F64" w:rsidP="007134A5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кода причины постановки на учет (КПП) учреждения</w:t>
            </w:r>
          </w:p>
        </w:tc>
        <w:tc>
          <w:tcPr>
            <w:tcW w:w="3118" w:type="dxa"/>
          </w:tcPr>
          <w:p w:rsidR="006A0F64" w:rsidRPr="000C4CE5" w:rsidRDefault="006A0F64" w:rsidP="000C4CE5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CE5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  <w:r w:rsidR="000C4CE5" w:rsidRPr="000C4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C4CE5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</w:tc>
      </w:tr>
      <w:tr w:rsidR="006A0F64" w:rsidRPr="00135367">
        <w:trPr>
          <w:cantSplit/>
        </w:trPr>
        <w:tc>
          <w:tcPr>
            <w:tcW w:w="6735" w:type="dxa"/>
          </w:tcPr>
          <w:p w:rsidR="006A0F64" w:rsidRPr="00135367" w:rsidRDefault="006A0F64" w:rsidP="007134A5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единиц измерения показателей, включаемых в план и их коды по Общероссийскому классификатору единиц измерения (ОКЕИ) и (или) Общероссийскому классификатору валют (ОКВ)</w:t>
            </w:r>
          </w:p>
        </w:tc>
        <w:tc>
          <w:tcPr>
            <w:tcW w:w="3118" w:type="dxa"/>
          </w:tcPr>
          <w:p w:rsidR="006A0F64" w:rsidRDefault="006A0F64" w:rsidP="00C91316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384</w:t>
            </w:r>
          </w:p>
          <w:p w:rsidR="006A0F64" w:rsidRPr="00135367" w:rsidRDefault="006A0F64" w:rsidP="00C91316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383</w:t>
            </w:r>
          </w:p>
        </w:tc>
      </w:tr>
    </w:tbl>
    <w:p w:rsidR="006A0F64" w:rsidRDefault="006A0F64" w:rsidP="00E23C3A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F64" w:rsidRDefault="006A0F64" w:rsidP="00E23C3A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F64" w:rsidRDefault="006A0F64" w:rsidP="00E23C3A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F64" w:rsidRDefault="006A0F64" w:rsidP="00E23C3A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41F" w:rsidRDefault="00F0041F" w:rsidP="00E23C3A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F64" w:rsidRPr="00AA3E9F" w:rsidRDefault="006A0F64" w:rsidP="00E23C3A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E9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Цели деятельности учреждения</w:t>
      </w:r>
    </w:p>
    <w:p w:rsidR="006A0F64" w:rsidRDefault="006A0F64" w:rsidP="00E23C3A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6A0F64" w:rsidRPr="003B3C63" w:rsidRDefault="006A0F64" w:rsidP="002F78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F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3C63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предметом и целями деятельности, определенными законодательствами Российской Федерации, Оренбургской области, правовыми актами органов местного самоуправления города Орска, Уставом, путем выполнения работ, оказания услуг в сфере образования.</w:t>
      </w:r>
    </w:p>
    <w:p w:rsidR="003B3C63" w:rsidRPr="003B3C63" w:rsidRDefault="003B3C63" w:rsidP="002F7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C63">
        <w:rPr>
          <w:rFonts w:ascii="Times New Roman" w:hAnsi="Times New Roman" w:cs="Times New Roman"/>
          <w:color w:val="000000"/>
          <w:sz w:val="28"/>
          <w:szCs w:val="28"/>
        </w:rPr>
        <w:t>Цель деятельности Центра:</w:t>
      </w:r>
    </w:p>
    <w:p w:rsidR="003B3C63" w:rsidRPr="003B3C63" w:rsidRDefault="003B3C63" w:rsidP="002F7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гармонично развитой личности, ее мировоззрения, сп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собности к самообразованию, самоопределению и адаптации в постоянно и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меняющихся условиях.</w:t>
      </w:r>
    </w:p>
    <w:p w:rsidR="003B3C63" w:rsidRPr="003B3C63" w:rsidRDefault="003B3C63" w:rsidP="002F7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C63">
        <w:rPr>
          <w:rFonts w:ascii="Times New Roman" w:hAnsi="Times New Roman" w:cs="Times New Roman"/>
          <w:color w:val="000000"/>
          <w:sz w:val="28"/>
          <w:szCs w:val="28"/>
        </w:rPr>
        <w:t>2.2. Основные задачи Центра:</w:t>
      </w:r>
    </w:p>
    <w:p w:rsidR="003B3C63" w:rsidRPr="003B3C63" w:rsidRDefault="003B3C63" w:rsidP="002F78D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развития индивидуальных творческих способностей каждой личности, формирование у нее потребности и способности к сам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развитию и самоопределению;</w:t>
      </w:r>
    </w:p>
    <w:p w:rsidR="003B3C63" w:rsidRPr="003B3C63" w:rsidRDefault="003B3C63" w:rsidP="002F78D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физического развития воспитанников, сохранения и укрепления их здоровья;</w:t>
      </w:r>
    </w:p>
    <w:p w:rsidR="003B3C63" w:rsidRPr="003B3C63" w:rsidRDefault="003B3C63" w:rsidP="002F78D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высокого культурного уровня и широкого видения мира во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питанниками, глубокого понимания и личностного восприятия ими жизненно важных проблем, стоящих перед современным обществом;</w:t>
      </w:r>
    </w:p>
    <w:p w:rsidR="003B3C63" w:rsidRPr="003B3C63" w:rsidRDefault="003B3C63" w:rsidP="002F78D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осознанного выбора и освоения профессии;</w:t>
      </w:r>
    </w:p>
    <w:p w:rsidR="003B3C63" w:rsidRPr="003B3C63" w:rsidRDefault="003B3C63" w:rsidP="002F78D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развитие творческого потенциала у сотрудников, содействие формиров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нию положительной жизненной установки;</w:t>
      </w:r>
    </w:p>
    <w:p w:rsidR="003B3C63" w:rsidRPr="003B3C63" w:rsidRDefault="003B3C63" w:rsidP="002F78D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и (или) внедрение программ углубленного и (или) расширенн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го изучения предметов, обеспечивающих высокую эффективность обучения способных и одаренных детей.</w:t>
      </w:r>
    </w:p>
    <w:p w:rsidR="003B3C63" w:rsidRPr="003B3C63" w:rsidRDefault="003B3C63" w:rsidP="002F78D0">
      <w:pPr>
        <w:pStyle w:val="ConsPlusNormal"/>
        <w:widowControl/>
        <w:tabs>
          <w:tab w:val="left" w:pos="900"/>
        </w:tabs>
        <w:ind w:left="10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C63">
        <w:rPr>
          <w:rFonts w:ascii="Times New Roman" w:hAnsi="Times New Roman" w:cs="Times New Roman"/>
          <w:color w:val="000000"/>
          <w:sz w:val="28"/>
          <w:szCs w:val="28"/>
        </w:rPr>
        <w:t>2.3. Предметом деятельности Центра является</w:t>
      </w:r>
      <w:r w:rsidRPr="003B3C63">
        <w:rPr>
          <w:rFonts w:ascii="Times New Roman" w:hAnsi="Times New Roman" w:cs="Times New Roman"/>
          <w:sz w:val="28"/>
          <w:szCs w:val="28"/>
        </w:rPr>
        <w:t>:</w:t>
      </w:r>
    </w:p>
    <w:p w:rsidR="003B3C63" w:rsidRPr="003B3C63" w:rsidRDefault="003B3C63" w:rsidP="002F78D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образовательных программ дополнительного образования д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тей;</w:t>
      </w:r>
      <w:proofErr w:type="gramEnd"/>
    </w:p>
    <w:p w:rsidR="003B3C63" w:rsidRPr="003B3C63" w:rsidRDefault="003B3C63" w:rsidP="002F78D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учебных планов, программ, учебных пособий, научной, мет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дической, справочной литературы, аудио- и видеопродукции, компьютерных программ, баз данных, технических средств обучения;</w:t>
      </w:r>
      <w:proofErr w:type="gramEnd"/>
    </w:p>
    <w:p w:rsidR="003B3C63" w:rsidRPr="003B3C63" w:rsidRDefault="003B3C63" w:rsidP="002F78D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семинаров, конференций, конкурсов, фестивалей, олимпиад; </w:t>
      </w:r>
    </w:p>
    <w:p w:rsidR="003B3C63" w:rsidRPr="003B3C63" w:rsidRDefault="003B3C63" w:rsidP="002F78D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концертов, выставок;</w:t>
      </w:r>
    </w:p>
    <w:p w:rsidR="003B3C63" w:rsidRPr="003B3C63" w:rsidRDefault="003B3C63" w:rsidP="002F78D0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психологической диагностики, тестирования, консультаций логопеда;</w:t>
      </w:r>
    </w:p>
    <w:p w:rsidR="003B3C63" w:rsidRPr="003B3C63" w:rsidRDefault="003B3C63" w:rsidP="002F78D0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оказание социально-психологической и педагогической помощи воспита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никам, имеющим отклонения в развитии или поведении' либо проблемы в обучении;</w:t>
      </w:r>
    </w:p>
    <w:p w:rsidR="003B3C63" w:rsidRPr="003B3C63" w:rsidRDefault="003B3C63" w:rsidP="002F78D0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обеспечение физического и эмоционального благополучия каждого ребе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ка;</w:t>
      </w:r>
    </w:p>
    <w:p w:rsidR="003B3C63" w:rsidRPr="003B3C63" w:rsidRDefault="003B3C63" w:rsidP="002F78D0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консультирование родителей (законных представителей), представителей общественности и иных заинтересованных лиц по вопросам возрастной пс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хологи и педагогики;</w:t>
      </w:r>
    </w:p>
    <w:p w:rsidR="003B3C63" w:rsidRPr="003B3C63" w:rsidRDefault="003B3C63" w:rsidP="002F78D0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C63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работы по повышению квалификации работников Центра.</w:t>
      </w:r>
    </w:p>
    <w:p w:rsidR="003B3C63" w:rsidRPr="003B3C63" w:rsidRDefault="003B3C63" w:rsidP="002F78D0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C63" w:rsidRPr="003B3C63" w:rsidRDefault="003B3C63" w:rsidP="002F78D0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0F64" w:rsidRPr="007606F7" w:rsidRDefault="006A0F64" w:rsidP="002F78D0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6F7">
        <w:rPr>
          <w:rFonts w:ascii="Times New Roman" w:hAnsi="Times New Roman" w:cs="Times New Roman"/>
          <w:b/>
          <w:bCs/>
          <w:sz w:val="28"/>
          <w:szCs w:val="28"/>
        </w:rPr>
        <w:t>3. Общее описание ситуации</w:t>
      </w:r>
    </w:p>
    <w:p w:rsidR="006A0F64" w:rsidRPr="007606F7" w:rsidRDefault="006A0F64" w:rsidP="002F78D0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F64" w:rsidRPr="00E77BB6" w:rsidRDefault="006A0F64" w:rsidP="002F78D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B6">
        <w:rPr>
          <w:rFonts w:ascii="Times New Roman" w:hAnsi="Times New Roman" w:cs="Times New Roman"/>
          <w:sz w:val="28"/>
          <w:szCs w:val="28"/>
        </w:rPr>
        <w:t>3.1. Для реализации основных целей и задач учреждение имеет право осуществлять следующие виды деятельности:</w:t>
      </w:r>
    </w:p>
    <w:p w:rsidR="00E77BB6" w:rsidRPr="00E77BB6" w:rsidRDefault="00E77BB6" w:rsidP="002F78D0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B6">
        <w:rPr>
          <w:rFonts w:ascii="Times New Roman" w:hAnsi="Times New Roman" w:cs="Times New Roman"/>
          <w:sz w:val="28"/>
          <w:szCs w:val="28"/>
        </w:rPr>
        <w:t>самостоятельно разрабатыват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77BB6">
        <w:rPr>
          <w:rFonts w:ascii="Times New Roman" w:hAnsi="Times New Roman" w:cs="Times New Roman"/>
          <w:sz w:val="28"/>
          <w:szCs w:val="28"/>
        </w:rPr>
        <w:t xml:space="preserve"> программу своей деятельн</w:t>
      </w:r>
      <w:r w:rsidRPr="00E77BB6">
        <w:rPr>
          <w:rFonts w:ascii="Times New Roman" w:hAnsi="Times New Roman" w:cs="Times New Roman"/>
          <w:sz w:val="28"/>
          <w:szCs w:val="28"/>
        </w:rPr>
        <w:t>о</w:t>
      </w:r>
      <w:r w:rsidRPr="00E77BB6">
        <w:rPr>
          <w:rFonts w:ascii="Times New Roman" w:hAnsi="Times New Roman" w:cs="Times New Roman"/>
          <w:sz w:val="28"/>
          <w:szCs w:val="28"/>
        </w:rPr>
        <w:t>сти с учетом запросов детей, потребностей семьи, образовательных учрежд</w:t>
      </w:r>
      <w:r w:rsidRPr="00E77BB6">
        <w:rPr>
          <w:rFonts w:ascii="Times New Roman" w:hAnsi="Times New Roman" w:cs="Times New Roman"/>
          <w:sz w:val="28"/>
          <w:szCs w:val="28"/>
        </w:rPr>
        <w:t>е</w:t>
      </w:r>
      <w:r w:rsidRPr="00E77BB6">
        <w:rPr>
          <w:rFonts w:ascii="Times New Roman" w:hAnsi="Times New Roman" w:cs="Times New Roman"/>
          <w:sz w:val="28"/>
          <w:szCs w:val="28"/>
        </w:rPr>
        <w:t>ний, детских и юношеских общественных объединений и организаций, ос</w:t>
      </w:r>
      <w:r w:rsidRPr="00E77BB6">
        <w:rPr>
          <w:rFonts w:ascii="Times New Roman" w:hAnsi="Times New Roman" w:cs="Times New Roman"/>
          <w:sz w:val="28"/>
          <w:szCs w:val="28"/>
        </w:rPr>
        <w:t>о</w:t>
      </w:r>
      <w:r w:rsidRPr="00E77BB6">
        <w:rPr>
          <w:rFonts w:ascii="Times New Roman" w:hAnsi="Times New Roman" w:cs="Times New Roman"/>
          <w:sz w:val="28"/>
          <w:szCs w:val="28"/>
        </w:rPr>
        <w:t>бенностей социально-экономического развития региона и национально-культурных традиций.</w:t>
      </w:r>
      <w:bookmarkStart w:id="1" w:name="par81"/>
      <w:bookmarkStart w:id="2" w:name="par85"/>
      <w:bookmarkStart w:id="3" w:name="par233"/>
      <w:bookmarkEnd w:id="1"/>
      <w:bookmarkEnd w:id="2"/>
      <w:bookmarkEnd w:id="3"/>
    </w:p>
    <w:p w:rsidR="00E77BB6" w:rsidRPr="00E77BB6" w:rsidRDefault="00E77BB6" w:rsidP="002F78D0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B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7BB6">
        <w:rPr>
          <w:rFonts w:ascii="Times New Roman" w:hAnsi="Times New Roman" w:cs="Times New Roman"/>
          <w:sz w:val="28"/>
          <w:szCs w:val="28"/>
        </w:rPr>
        <w:t>о договоренности и (или) совместно с учреждениями, предприятиями, организациями может проводить профессиональную подг</w:t>
      </w:r>
      <w:r w:rsidRPr="00E77BB6">
        <w:rPr>
          <w:rFonts w:ascii="Times New Roman" w:hAnsi="Times New Roman" w:cs="Times New Roman"/>
          <w:sz w:val="28"/>
          <w:szCs w:val="28"/>
        </w:rPr>
        <w:t>о</w:t>
      </w:r>
      <w:r w:rsidRPr="00E77BB6">
        <w:rPr>
          <w:rFonts w:ascii="Times New Roman" w:hAnsi="Times New Roman" w:cs="Times New Roman"/>
          <w:sz w:val="28"/>
          <w:szCs w:val="28"/>
        </w:rPr>
        <w:t>товку детей, в том числе за плату, при наличии лицензии на данный вид де</w:t>
      </w:r>
      <w:r w:rsidRPr="00E77BB6">
        <w:rPr>
          <w:rFonts w:ascii="Times New Roman" w:hAnsi="Times New Roman" w:cs="Times New Roman"/>
          <w:sz w:val="28"/>
          <w:szCs w:val="28"/>
        </w:rPr>
        <w:t>я</w:t>
      </w:r>
      <w:r w:rsidRPr="00E77BB6">
        <w:rPr>
          <w:rFonts w:ascii="Times New Roman" w:hAnsi="Times New Roman" w:cs="Times New Roman"/>
          <w:sz w:val="28"/>
          <w:szCs w:val="28"/>
        </w:rPr>
        <w:t xml:space="preserve">тельности. </w:t>
      </w:r>
      <w:proofErr w:type="gramStart"/>
      <w:r w:rsidRPr="00E77BB6">
        <w:rPr>
          <w:rFonts w:ascii="Times New Roman" w:hAnsi="Times New Roman" w:cs="Times New Roman"/>
          <w:sz w:val="28"/>
          <w:szCs w:val="28"/>
        </w:rPr>
        <w:t>Обучающимся, сдавшим квалификационные экзамены, выдается свидетельство (удостоверение) о присвоении квалификации (разряда, класса, категории) по профессии.</w:t>
      </w:r>
      <w:proofErr w:type="gramEnd"/>
    </w:p>
    <w:p w:rsidR="00E77BB6" w:rsidRPr="00E77BB6" w:rsidRDefault="00E77BB6" w:rsidP="002F78D0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B6">
        <w:rPr>
          <w:rFonts w:ascii="Times New Roman" w:hAnsi="Times New Roman" w:cs="Times New Roman"/>
          <w:sz w:val="28"/>
          <w:szCs w:val="28"/>
        </w:rPr>
        <w:t>по согласованию с другими образовательными учреждениями может осуществлять производственную практику обуча</w:t>
      </w:r>
      <w:r w:rsidRPr="00E77BB6">
        <w:rPr>
          <w:rFonts w:ascii="Times New Roman" w:hAnsi="Times New Roman" w:cs="Times New Roman"/>
          <w:sz w:val="28"/>
          <w:szCs w:val="28"/>
        </w:rPr>
        <w:t>ю</w:t>
      </w:r>
      <w:r w:rsidRPr="00E77BB6">
        <w:rPr>
          <w:rFonts w:ascii="Times New Roman" w:hAnsi="Times New Roman" w:cs="Times New Roman"/>
          <w:sz w:val="28"/>
          <w:szCs w:val="28"/>
        </w:rPr>
        <w:t>щихся в данном учреждении, а также выполнять в установленном порядке заказы учреждений, предприятий и организаций на изготовление изделий, при этом тематика и содержание работы должны способствовать творческ</w:t>
      </w:r>
      <w:r w:rsidRPr="00E77BB6">
        <w:rPr>
          <w:rFonts w:ascii="Times New Roman" w:hAnsi="Times New Roman" w:cs="Times New Roman"/>
          <w:sz w:val="28"/>
          <w:szCs w:val="28"/>
        </w:rPr>
        <w:t>о</w:t>
      </w:r>
      <w:r w:rsidRPr="00E77BB6">
        <w:rPr>
          <w:rFonts w:ascii="Times New Roman" w:hAnsi="Times New Roman" w:cs="Times New Roman"/>
          <w:sz w:val="28"/>
          <w:szCs w:val="28"/>
        </w:rPr>
        <w:t>му развитию обучающихся в осваиваемой профессии.</w:t>
      </w:r>
    </w:p>
    <w:p w:rsidR="00E77BB6" w:rsidRPr="00E77BB6" w:rsidRDefault="00E77BB6" w:rsidP="002F78D0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B6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E77BB6">
        <w:rPr>
          <w:rFonts w:ascii="Times New Roman" w:hAnsi="Times New Roman" w:cs="Times New Roman"/>
          <w:sz w:val="28"/>
          <w:szCs w:val="28"/>
        </w:rPr>
        <w:t xml:space="preserve"> и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77BB6">
        <w:rPr>
          <w:rFonts w:ascii="Times New Roman" w:hAnsi="Times New Roman" w:cs="Times New Roman"/>
          <w:sz w:val="28"/>
          <w:szCs w:val="28"/>
        </w:rPr>
        <w:t xml:space="preserve"> массовые мероприятия, созда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E77BB6">
        <w:rPr>
          <w:rFonts w:ascii="Times New Roman" w:hAnsi="Times New Roman" w:cs="Times New Roman"/>
          <w:sz w:val="28"/>
          <w:szCs w:val="28"/>
        </w:rPr>
        <w:t xml:space="preserve"> необходимые условия для совместного труда, отдыха детей, родителей (зако</w:t>
      </w:r>
      <w:r w:rsidRPr="00E77BB6">
        <w:rPr>
          <w:rFonts w:ascii="Times New Roman" w:hAnsi="Times New Roman" w:cs="Times New Roman"/>
          <w:sz w:val="28"/>
          <w:szCs w:val="28"/>
        </w:rPr>
        <w:t>н</w:t>
      </w:r>
      <w:r w:rsidRPr="00E77BB6">
        <w:rPr>
          <w:rFonts w:ascii="Times New Roman" w:hAnsi="Times New Roman" w:cs="Times New Roman"/>
          <w:sz w:val="28"/>
          <w:szCs w:val="28"/>
        </w:rPr>
        <w:t>ных представителей).</w:t>
      </w:r>
    </w:p>
    <w:p w:rsidR="00E77BB6" w:rsidRPr="00254D76" w:rsidRDefault="00E77BB6" w:rsidP="002F78D0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76">
        <w:rPr>
          <w:rFonts w:ascii="Times New Roman" w:hAnsi="Times New Roman" w:cs="Times New Roman"/>
          <w:sz w:val="28"/>
          <w:szCs w:val="28"/>
        </w:rPr>
        <w:t>ве</w:t>
      </w:r>
      <w:r w:rsidR="00254D76" w:rsidRPr="00254D76">
        <w:rPr>
          <w:rFonts w:ascii="Times New Roman" w:hAnsi="Times New Roman" w:cs="Times New Roman"/>
          <w:sz w:val="28"/>
          <w:szCs w:val="28"/>
        </w:rPr>
        <w:t>сти</w:t>
      </w:r>
      <w:r w:rsidRPr="00254D76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254D76" w:rsidRPr="00254D76">
        <w:rPr>
          <w:rFonts w:ascii="Times New Roman" w:hAnsi="Times New Roman" w:cs="Times New Roman"/>
          <w:sz w:val="28"/>
          <w:szCs w:val="28"/>
        </w:rPr>
        <w:t>ую</w:t>
      </w:r>
      <w:r w:rsidRPr="00254D7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54D76" w:rsidRPr="00254D76">
        <w:rPr>
          <w:rFonts w:ascii="Times New Roman" w:hAnsi="Times New Roman" w:cs="Times New Roman"/>
          <w:sz w:val="28"/>
          <w:szCs w:val="28"/>
        </w:rPr>
        <w:t>у</w:t>
      </w:r>
      <w:r w:rsidRPr="00254D76">
        <w:rPr>
          <w:rFonts w:ascii="Times New Roman" w:hAnsi="Times New Roman" w:cs="Times New Roman"/>
          <w:sz w:val="28"/>
          <w:szCs w:val="28"/>
        </w:rPr>
        <w:t>, направленн</w:t>
      </w:r>
      <w:r w:rsidR="00254D76" w:rsidRPr="00254D76">
        <w:rPr>
          <w:rFonts w:ascii="Times New Roman" w:hAnsi="Times New Roman" w:cs="Times New Roman"/>
          <w:sz w:val="28"/>
          <w:szCs w:val="28"/>
        </w:rPr>
        <w:t>ую</w:t>
      </w:r>
      <w:r w:rsidRPr="00254D76">
        <w:rPr>
          <w:rFonts w:ascii="Times New Roman" w:hAnsi="Times New Roman" w:cs="Times New Roman"/>
          <w:sz w:val="28"/>
          <w:szCs w:val="28"/>
        </w:rPr>
        <w:t xml:space="preserve"> на сове</w:t>
      </w:r>
      <w:r w:rsidRPr="00254D76">
        <w:rPr>
          <w:rFonts w:ascii="Times New Roman" w:hAnsi="Times New Roman" w:cs="Times New Roman"/>
          <w:sz w:val="28"/>
          <w:szCs w:val="28"/>
        </w:rPr>
        <w:t>р</w:t>
      </w:r>
      <w:r w:rsidRPr="00254D76">
        <w:rPr>
          <w:rFonts w:ascii="Times New Roman" w:hAnsi="Times New Roman" w:cs="Times New Roman"/>
          <w:sz w:val="28"/>
          <w:szCs w:val="28"/>
        </w:rPr>
        <w:t>шенствование образовательного процесса, программ, форм и методов деятельности объединений, мастерства педагогических работников. Центр может создавать объединения в других образовательных учреждениях, предприятиях и организациях. Отношения между ними опр</w:t>
      </w:r>
      <w:r w:rsidRPr="00254D76">
        <w:rPr>
          <w:rFonts w:ascii="Times New Roman" w:hAnsi="Times New Roman" w:cs="Times New Roman"/>
          <w:sz w:val="28"/>
          <w:szCs w:val="28"/>
        </w:rPr>
        <w:t>е</w:t>
      </w:r>
      <w:r w:rsidRPr="00254D76">
        <w:rPr>
          <w:rFonts w:ascii="Times New Roman" w:hAnsi="Times New Roman" w:cs="Times New Roman"/>
          <w:sz w:val="28"/>
          <w:szCs w:val="28"/>
        </w:rPr>
        <w:t>деляются договором.</w:t>
      </w:r>
      <w:r w:rsidRPr="00254D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BB6" w:rsidRDefault="00E77BB6" w:rsidP="002F78D0">
      <w:pPr>
        <w:pStyle w:val="ad"/>
        <w:ind w:firstLine="709"/>
        <w:jc w:val="both"/>
        <w:rPr>
          <w:b/>
          <w:szCs w:val="28"/>
        </w:rPr>
      </w:pPr>
    </w:p>
    <w:p w:rsidR="006A0F64" w:rsidRPr="00E66E94" w:rsidRDefault="006A0F64" w:rsidP="002F7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94">
        <w:rPr>
          <w:rFonts w:ascii="Times New Roman" w:hAnsi="Times New Roman" w:cs="Times New Roman"/>
          <w:sz w:val="28"/>
          <w:szCs w:val="28"/>
        </w:rPr>
        <w:t xml:space="preserve">  Помимо основных видов деятельности,</w:t>
      </w:r>
      <w:r w:rsidRPr="00E66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E94">
        <w:rPr>
          <w:rFonts w:ascii="Times New Roman" w:hAnsi="Times New Roman" w:cs="Times New Roman"/>
          <w:sz w:val="28"/>
          <w:szCs w:val="28"/>
        </w:rPr>
        <w:t xml:space="preserve">Учреждение вправе осуществлять следующие виды  приносящей доход деятельности: </w:t>
      </w:r>
    </w:p>
    <w:p w:rsidR="00F710AE" w:rsidRPr="00E66E94" w:rsidRDefault="00F710AE" w:rsidP="002F78D0">
      <w:pPr>
        <w:numPr>
          <w:ilvl w:val="0"/>
          <w:numId w:val="17"/>
        </w:numPr>
        <w:tabs>
          <w:tab w:val="clear" w:pos="720"/>
          <w:tab w:val="num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94">
        <w:rPr>
          <w:rFonts w:ascii="Times New Roman" w:hAnsi="Times New Roman" w:cs="Times New Roman"/>
          <w:sz w:val="28"/>
        </w:rPr>
        <w:lastRenderedPageBreak/>
        <w:t>дополнительные платные образовательные услуги, выходящие за рамки финансирования из бюджета образовательных программ: преподавание специальных курсов и циклов дисциплин, репет</w:t>
      </w:r>
      <w:r w:rsidRPr="00E66E94">
        <w:rPr>
          <w:rFonts w:ascii="Times New Roman" w:hAnsi="Times New Roman" w:cs="Times New Roman"/>
          <w:sz w:val="28"/>
        </w:rPr>
        <w:t>и</w:t>
      </w:r>
      <w:r w:rsidRPr="00E66E94">
        <w:rPr>
          <w:rFonts w:ascii="Times New Roman" w:hAnsi="Times New Roman" w:cs="Times New Roman"/>
          <w:sz w:val="28"/>
        </w:rPr>
        <w:t>торство, занятие с детьми углубленным изучением предметов и другие усл</w:t>
      </w:r>
      <w:r w:rsidRPr="00E66E94">
        <w:rPr>
          <w:rFonts w:ascii="Times New Roman" w:hAnsi="Times New Roman" w:cs="Times New Roman"/>
          <w:sz w:val="28"/>
        </w:rPr>
        <w:t>у</w:t>
      </w:r>
      <w:r w:rsidRPr="00E66E94">
        <w:rPr>
          <w:rFonts w:ascii="Times New Roman" w:hAnsi="Times New Roman" w:cs="Times New Roman"/>
          <w:sz w:val="28"/>
        </w:rPr>
        <w:t>ги, по договорам с учреждениями, организациями и физическими лицами в соответствии с решением Орского городского Совета депутатов.</w:t>
      </w:r>
    </w:p>
    <w:p w:rsidR="00E66E94" w:rsidRPr="00E66E94" w:rsidRDefault="006A0F64" w:rsidP="002F78D0">
      <w:pPr>
        <w:numPr>
          <w:ilvl w:val="0"/>
          <w:numId w:val="17"/>
        </w:numPr>
        <w:shd w:val="clear" w:color="auto" w:fill="FFFFFF"/>
        <w:tabs>
          <w:tab w:val="clear" w:pos="720"/>
          <w:tab w:val="left" w:pos="284"/>
          <w:tab w:val="left" w:pos="540"/>
          <w:tab w:val="num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E94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F710AE" w:rsidRPr="00E66E94">
        <w:rPr>
          <w:rFonts w:ascii="Times New Roman" w:hAnsi="Times New Roman" w:cs="Times New Roman"/>
          <w:bCs/>
          <w:sz w:val="28"/>
          <w:szCs w:val="28"/>
        </w:rPr>
        <w:t>добровольны</w:t>
      </w:r>
      <w:r w:rsidR="00E66E94" w:rsidRPr="00E66E94">
        <w:rPr>
          <w:rFonts w:ascii="Times New Roman" w:hAnsi="Times New Roman" w:cs="Times New Roman"/>
          <w:bCs/>
          <w:sz w:val="28"/>
          <w:szCs w:val="28"/>
        </w:rPr>
        <w:t>х</w:t>
      </w:r>
      <w:r w:rsidR="00F710AE" w:rsidRPr="00E66E94">
        <w:rPr>
          <w:rFonts w:ascii="Times New Roman" w:hAnsi="Times New Roman" w:cs="Times New Roman"/>
          <w:bCs/>
          <w:sz w:val="28"/>
          <w:szCs w:val="28"/>
        </w:rPr>
        <w:t xml:space="preserve"> взнос</w:t>
      </w:r>
      <w:r w:rsidR="00E66E94" w:rsidRPr="00E66E94">
        <w:rPr>
          <w:rFonts w:ascii="Times New Roman" w:hAnsi="Times New Roman" w:cs="Times New Roman"/>
          <w:bCs/>
          <w:sz w:val="28"/>
          <w:szCs w:val="28"/>
        </w:rPr>
        <w:t>ов</w:t>
      </w:r>
      <w:r w:rsidR="00F710AE" w:rsidRPr="00E66E94">
        <w:rPr>
          <w:rFonts w:ascii="Times New Roman" w:hAnsi="Times New Roman" w:cs="Times New Roman"/>
          <w:bCs/>
          <w:sz w:val="28"/>
          <w:szCs w:val="28"/>
        </w:rPr>
        <w:t xml:space="preserve"> и пожертвовани</w:t>
      </w:r>
      <w:r w:rsidR="00E66E94" w:rsidRPr="00E66E94">
        <w:rPr>
          <w:rFonts w:ascii="Times New Roman" w:hAnsi="Times New Roman" w:cs="Times New Roman"/>
          <w:bCs/>
          <w:sz w:val="28"/>
          <w:szCs w:val="28"/>
        </w:rPr>
        <w:t>й</w:t>
      </w:r>
      <w:r w:rsidR="00F710AE" w:rsidRPr="00E66E94">
        <w:rPr>
          <w:rFonts w:ascii="Times New Roman" w:hAnsi="Times New Roman" w:cs="Times New Roman"/>
          <w:bCs/>
          <w:sz w:val="28"/>
          <w:szCs w:val="28"/>
        </w:rPr>
        <w:t xml:space="preserve"> предприятий, учреждений, орган</w:t>
      </w:r>
      <w:r w:rsidR="00F710AE" w:rsidRPr="00E66E94">
        <w:rPr>
          <w:rFonts w:ascii="Times New Roman" w:hAnsi="Times New Roman" w:cs="Times New Roman"/>
          <w:bCs/>
          <w:sz w:val="28"/>
          <w:szCs w:val="28"/>
        </w:rPr>
        <w:t>и</w:t>
      </w:r>
      <w:r w:rsidR="00F710AE" w:rsidRPr="00E66E94">
        <w:rPr>
          <w:rFonts w:ascii="Times New Roman" w:hAnsi="Times New Roman" w:cs="Times New Roman"/>
          <w:bCs/>
          <w:sz w:val="28"/>
          <w:szCs w:val="28"/>
        </w:rPr>
        <w:t>заций, а также физических и юридических лиц;</w:t>
      </w:r>
      <w:r w:rsidR="00E66E94" w:rsidRPr="00E66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0AE" w:rsidRPr="00E66E94">
        <w:rPr>
          <w:rFonts w:ascii="Times New Roman" w:hAnsi="Times New Roman" w:cs="Times New Roman"/>
          <w:bCs/>
          <w:sz w:val="28"/>
          <w:szCs w:val="28"/>
        </w:rPr>
        <w:t>прочи</w:t>
      </w:r>
      <w:r w:rsidR="00E66E94" w:rsidRPr="00E66E94">
        <w:rPr>
          <w:rFonts w:ascii="Times New Roman" w:hAnsi="Times New Roman" w:cs="Times New Roman"/>
          <w:bCs/>
          <w:sz w:val="28"/>
          <w:szCs w:val="28"/>
        </w:rPr>
        <w:t>х</w:t>
      </w:r>
      <w:r w:rsidR="00F710AE" w:rsidRPr="00E66E94">
        <w:rPr>
          <w:rFonts w:ascii="Times New Roman" w:hAnsi="Times New Roman" w:cs="Times New Roman"/>
          <w:bCs/>
          <w:sz w:val="28"/>
          <w:szCs w:val="28"/>
        </w:rPr>
        <w:t xml:space="preserve"> поступлени</w:t>
      </w:r>
      <w:r w:rsidR="00CA102C">
        <w:rPr>
          <w:rFonts w:ascii="Times New Roman" w:hAnsi="Times New Roman" w:cs="Times New Roman"/>
          <w:bCs/>
          <w:sz w:val="28"/>
          <w:szCs w:val="28"/>
        </w:rPr>
        <w:t>я</w:t>
      </w:r>
      <w:r w:rsidR="00E66E94" w:rsidRPr="00E66E94">
        <w:rPr>
          <w:rFonts w:ascii="Times New Roman" w:hAnsi="Times New Roman" w:cs="Times New Roman"/>
          <w:bCs/>
          <w:sz w:val="28"/>
          <w:szCs w:val="28"/>
        </w:rPr>
        <w:t>х</w:t>
      </w:r>
      <w:r w:rsidR="00F710AE" w:rsidRPr="00E66E94">
        <w:rPr>
          <w:rFonts w:ascii="Times New Roman" w:hAnsi="Times New Roman" w:cs="Times New Roman"/>
          <w:bCs/>
          <w:sz w:val="28"/>
          <w:szCs w:val="28"/>
        </w:rPr>
        <w:t>, не запрещенные действующим законодательством Российской Федерации</w:t>
      </w:r>
      <w:r w:rsidR="00F710AE" w:rsidRPr="00E66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0F64" w:rsidRPr="00E66E94" w:rsidRDefault="006A0F64" w:rsidP="002F78D0">
      <w:pPr>
        <w:numPr>
          <w:ilvl w:val="0"/>
          <w:numId w:val="17"/>
        </w:numPr>
        <w:shd w:val="clear" w:color="auto" w:fill="FFFFFF"/>
        <w:tabs>
          <w:tab w:val="clear" w:pos="720"/>
          <w:tab w:val="left" w:pos="284"/>
          <w:tab w:val="left" w:pos="540"/>
          <w:tab w:val="num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94">
        <w:rPr>
          <w:rFonts w:ascii="Times New Roman" w:hAnsi="Times New Roman" w:cs="Times New Roman"/>
          <w:sz w:val="28"/>
          <w:szCs w:val="28"/>
        </w:rPr>
        <w:t>осуществление иной не запрещенной действующим законодательством деятельности, необходимой для достижения уставных целей и соответствующей этим целям; в том числе приобретение или арендование основных средств за счет имеющихся у него финансовых ресурсов.</w:t>
      </w:r>
    </w:p>
    <w:p w:rsidR="006A0F64" w:rsidRPr="002F78D0" w:rsidRDefault="006A0F64" w:rsidP="002F78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E5">
        <w:rPr>
          <w:rFonts w:ascii="Times New Roman" w:hAnsi="Times New Roman" w:cs="Times New Roman"/>
          <w:color w:val="7030A0"/>
          <w:sz w:val="28"/>
          <w:szCs w:val="28"/>
        </w:rPr>
        <w:t xml:space="preserve">         </w:t>
      </w:r>
      <w:r w:rsidRPr="002F78D0">
        <w:rPr>
          <w:rFonts w:ascii="Times New Roman" w:hAnsi="Times New Roman" w:cs="Times New Roman"/>
          <w:sz w:val="28"/>
          <w:szCs w:val="28"/>
        </w:rPr>
        <w:t xml:space="preserve">3.2. Лицензия № </w:t>
      </w:r>
      <w:r w:rsidR="00D8732B">
        <w:rPr>
          <w:rFonts w:ascii="Times New Roman" w:hAnsi="Times New Roman" w:cs="Times New Roman"/>
          <w:sz w:val="28"/>
          <w:szCs w:val="28"/>
        </w:rPr>
        <w:t xml:space="preserve">746-9 </w:t>
      </w:r>
      <w:r w:rsidRPr="002F78D0">
        <w:rPr>
          <w:rFonts w:ascii="Times New Roman" w:hAnsi="Times New Roman" w:cs="Times New Roman"/>
          <w:sz w:val="28"/>
          <w:szCs w:val="28"/>
        </w:rPr>
        <w:t xml:space="preserve">от </w:t>
      </w:r>
      <w:r w:rsidR="00D8732B">
        <w:rPr>
          <w:rFonts w:ascii="Times New Roman" w:hAnsi="Times New Roman" w:cs="Times New Roman"/>
          <w:sz w:val="28"/>
          <w:szCs w:val="28"/>
        </w:rPr>
        <w:t xml:space="preserve">26 марта </w:t>
      </w:r>
      <w:r w:rsidRPr="002F78D0">
        <w:rPr>
          <w:rFonts w:ascii="Times New Roman" w:hAnsi="Times New Roman" w:cs="Times New Roman"/>
          <w:sz w:val="28"/>
          <w:szCs w:val="28"/>
        </w:rPr>
        <w:t>20</w:t>
      </w:r>
      <w:r w:rsidR="00CA102C" w:rsidRPr="002F78D0">
        <w:rPr>
          <w:rFonts w:ascii="Times New Roman" w:hAnsi="Times New Roman" w:cs="Times New Roman"/>
          <w:sz w:val="28"/>
          <w:szCs w:val="28"/>
        </w:rPr>
        <w:t>1</w:t>
      </w:r>
      <w:r w:rsidR="00D8732B">
        <w:rPr>
          <w:rFonts w:ascii="Times New Roman" w:hAnsi="Times New Roman" w:cs="Times New Roman"/>
          <w:sz w:val="28"/>
          <w:szCs w:val="28"/>
        </w:rPr>
        <w:t>2</w:t>
      </w:r>
      <w:r w:rsidRPr="002F78D0">
        <w:rPr>
          <w:rFonts w:ascii="Times New Roman" w:hAnsi="Times New Roman" w:cs="Times New Roman"/>
          <w:sz w:val="28"/>
          <w:szCs w:val="28"/>
        </w:rPr>
        <w:t xml:space="preserve">г. </w:t>
      </w:r>
      <w:r w:rsidR="00D8732B">
        <w:rPr>
          <w:rFonts w:ascii="Times New Roman" w:hAnsi="Times New Roman" w:cs="Times New Roman"/>
          <w:sz w:val="28"/>
          <w:szCs w:val="28"/>
        </w:rPr>
        <w:t xml:space="preserve">(бессрочная) </w:t>
      </w:r>
      <w:r w:rsidRPr="002F78D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CA102C" w:rsidRPr="002F78D0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F78D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CA102C" w:rsidRPr="002F78D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F78D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A102C" w:rsidRPr="002F78D0">
        <w:rPr>
          <w:rFonts w:ascii="Times New Roman" w:hAnsi="Times New Roman" w:cs="Times New Roman"/>
          <w:sz w:val="28"/>
          <w:szCs w:val="28"/>
        </w:rPr>
        <w:t>ем</w:t>
      </w:r>
      <w:r w:rsidRPr="002F78D0">
        <w:rPr>
          <w:rFonts w:ascii="Times New Roman" w:hAnsi="Times New Roman" w:cs="Times New Roman"/>
          <w:sz w:val="28"/>
          <w:szCs w:val="28"/>
        </w:rPr>
        <w:t xml:space="preserve"> к лицензии, при соблюдении зафиксированных в нем контрольных нормативов и предельной численности контингента </w:t>
      </w:r>
      <w:r w:rsidR="00CA102C" w:rsidRPr="002F78D0">
        <w:rPr>
          <w:rFonts w:ascii="Times New Roman" w:hAnsi="Times New Roman" w:cs="Times New Roman"/>
          <w:sz w:val="28"/>
          <w:szCs w:val="28"/>
        </w:rPr>
        <w:t>воспитанников</w:t>
      </w:r>
      <w:r w:rsidRPr="002F78D0">
        <w:rPr>
          <w:rFonts w:ascii="Times New Roman" w:hAnsi="Times New Roman" w:cs="Times New Roman"/>
          <w:sz w:val="28"/>
          <w:szCs w:val="28"/>
        </w:rPr>
        <w:t>.</w:t>
      </w:r>
    </w:p>
    <w:p w:rsidR="006A0F64" w:rsidRPr="002F78D0" w:rsidRDefault="006A0F64" w:rsidP="00D8732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A0F64" w:rsidRPr="002F78D0" w:rsidRDefault="006A0F64" w:rsidP="002F78D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D0">
        <w:rPr>
          <w:rFonts w:ascii="Times New Roman" w:hAnsi="Times New Roman" w:cs="Times New Roman"/>
          <w:sz w:val="28"/>
          <w:szCs w:val="28"/>
        </w:rPr>
        <w:t xml:space="preserve">3.3. Структура управления. </w:t>
      </w:r>
    </w:p>
    <w:p w:rsidR="006A0F64" w:rsidRPr="002F78D0" w:rsidRDefault="006A0F64" w:rsidP="002F78D0">
      <w:pPr>
        <w:pStyle w:val="a7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2B379B" w:rsidRDefault="002B379B" w:rsidP="002B379B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2C7D3C">
        <w:rPr>
          <w:rFonts w:ascii="Times New Roman" w:hAnsi="Times New Roman" w:cs="Times New Roman"/>
          <w:sz w:val="28"/>
          <w:szCs w:val="28"/>
        </w:rPr>
        <w:t xml:space="preserve">ниципальное образование «город </w:t>
      </w:r>
      <w:r>
        <w:rPr>
          <w:rFonts w:ascii="Times New Roman" w:hAnsi="Times New Roman" w:cs="Times New Roman"/>
          <w:sz w:val="28"/>
          <w:szCs w:val="28"/>
        </w:rPr>
        <w:t xml:space="preserve">Орск», Управление образование администрации города Орска, </w:t>
      </w:r>
      <w:r w:rsidRPr="007D772E">
        <w:rPr>
          <w:rFonts w:ascii="Times New Roman" w:hAnsi="Times New Roman" w:cs="Times New Roman"/>
          <w:sz w:val="28"/>
        </w:rPr>
        <w:t>Наблюдательный совет, Общее собрание трудового коллектива, Совет Центра, педагогический совет, методический совет, родительский комитет</w:t>
      </w:r>
      <w:r>
        <w:rPr>
          <w:rFonts w:ascii="Times New Roman" w:hAnsi="Times New Roman" w:cs="Times New Roman"/>
          <w:sz w:val="28"/>
        </w:rPr>
        <w:t>.</w:t>
      </w:r>
    </w:p>
    <w:p w:rsidR="006A0F64" w:rsidRPr="007606F7" w:rsidRDefault="006A0F64" w:rsidP="002F78D0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F64" w:rsidRPr="007606F7" w:rsidRDefault="006A0F64" w:rsidP="002F78D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F64" w:rsidRPr="007606F7" w:rsidRDefault="006A0F64" w:rsidP="00ED2A42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6F7">
        <w:rPr>
          <w:rFonts w:ascii="Times New Roman" w:hAnsi="Times New Roman" w:cs="Times New Roman"/>
          <w:b/>
          <w:bCs/>
          <w:sz w:val="28"/>
          <w:szCs w:val="28"/>
        </w:rPr>
        <w:t>4.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плату.</w:t>
      </w:r>
    </w:p>
    <w:p w:rsidR="006A0F64" w:rsidRDefault="006A0F64" w:rsidP="00E23C3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00F72" w:rsidRDefault="00F00F72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ЦРТДЮ «Созвездие» являются:</w:t>
      </w:r>
    </w:p>
    <w:p w:rsidR="00F00F72" w:rsidRDefault="00F00F72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закрепленное за ним на праве оперативного управления;</w:t>
      </w:r>
    </w:p>
    <w:p w:rsidR="00F00F72" w:rsidRDefault="00F00F72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в виде субсидии из бюджета;</w:t>
      </w:r>
    </w:p>
    <w:p w:rsidR="00F00F72" w:rsidRDefault="00F00F72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от приносящей доход деятельности;</w:t>
      </w:r>
    </w:p>
    <w:p w:rsidR="00F00F72" w:rsidRDefault="00F00F72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спонсоров и добровольные пожертвования граждан;</w:t>
      </w:r>
    </w:p>
    <w:p w:rsidR="00F00F72" w:rsidRDefault="00F00F72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источники, не запрещенные действующим законодательством.</w:t>
      </w:r>
    </w:p>
    <w:p w:rsidR="00124144" w:rsidRDefault="00F00F72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от деятельности, приносящей доходы (аренда, организация и проведение массовых мероприятий и др.), а также средства, полученные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в результате пожертвований юри</w:t>
      </w:r>
      <w:r w:rsidR="00124144">
        <w:rPr>
          <w:rFonts w:ascii="Times New Roman" w:hAnsi="Times New Roman" w:cs="Times New Roman"/>
          <w:sz w:val="28"/>
          <w:szCs w:val="28"/>
        </w:rPr>
        <w:t>дических и физических лиц, поступают в самостоятельное распоряжение Центра.</w:t>
      </w:r>
    </w:p>
    <w:p w:rsidR="00124144" w:rsidRDefault="00124144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144" w:rsidRDefault="00124144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регламентирующих документов Центр по договоренности и (или) совместно с учреждениями, предприятиями, организациями и физическими лицами может проводить допрофессиональную подготовку детей за плату, при наличии лицензии на данный вид деятельности.</w:t>
      </w:r>
    </w:p>
    <w:p w:rsidR="00124144" w:rsidRDefault="00124144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144" w:rsidRDefault="00124144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качественных услуг в учреждении созданы условия:</w:t>
      </w:r>
    </w:p>
    <w:p w:rsidR="00124144" w:rsidRDefault="00124144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выполнения качественных и доступных образовательных услуг для населения;</w:t>
      </w:r>
    </w:p>
    <w:p w:rsidR="00450EC7" w:rsidRDefault="00124144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EC7">
        <w:rPr>
          <w:rFonts w:ascii="Times New Roman" w:hAnsi="Times New Roman" w:cs="Times New Roman"/>
          <w:sz w:val="28"/>
          <w:szCs w:val="28"/>
        </w:rPr>
        <w:t>для организации досуга и каникулярного отдыха;</w:t>
      </w:r>
    </w:p>
    <w:p w:rsidR="00450EC7" w:rsidRDefault="00450EC7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безопасности жизнедеятельности участников образовательного процесса.</w:t>
      </w:r>
    </w:p>
    <w:p w:rsidR="008A302B" w:rsidRDefault="008A302B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480" w:rsidRPr="00526C31" w:rsidRDefault="008A302B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834480">
        <w:rPr>
          <w:rFonts w:ascii="Times New Roman" w:hAnsi="Times New Roman" w:cs="Times New Roman"/>
          <w:sz w:val="28"/>
          <w:szCs w:val="28"/>
        </w:rPr>
        <w:t xml:space="preserve"> Орского городского Совета депутатов Оренбургской области от 28.03.12г № 21-350 «Об утверждении Положения « Об организации и порядке предоставления</w:t>
      </w:r>
      <w:r w:rsidR="00A62A21">
        <w:rPr>
          <w:rFonts w:ascii="Times New Roman" w:hAnsi="Times New Roman" w:cs="Times New Roman"/>
          <w:sz w:val="28"/>
          <w:szCs w:val="28"/>
        </w:rPr>
        <w:t xml:space="preserve"> дополнительных платных услуг (</w:t>
      </w:r>
      <w:r w:rsidR="00834480">
        <w:rPr>
          <w:rFonts w:ascii="Times New Roman" w:hAnsi="Times New Roman" w:cs="Times New Roman"/>
          <w:sz w:val="28"/>
          <w:szCs w:val="28"/>
        </w:rPr>
        <w:t>с прейскурантом цен) муниципальными образовательными учреждениями подведомственных управлению образования администрации города Орска»</w:t>
      </w:r>
      <w:r w:rsidR="00526C31" w:rsidRPr="00526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C31">
        <w:rPr>
          <w:rFonts w:ascii="Times New Roman" w:hAnsi="Times New Roman" w:cs="Times New Roman"/>
          <w:sz w:val="28"/>
          <w:szCs w:val="28"/>
        </w:rPr>
        <w:t>п</w:t>
      </w:r>
      <w:r w:rsidR="00526C31" w:rsidRPr="00526C31">
        <w:rPr>
          <w:rFonts w:ascii="Times New Roman" w:hAnsi="Times New Roman" w:cs="Times New Roman"/>
          <w:sz w:val="28"/>
          <w:szCs w:val="28"/>
        </w:rPr>
        <w:t>еречень дополнительных</w:t>
      </w:r>
      <w:r w:rsidR="00834480">
        <w:rPr>
          <w:rFonts w:ascii="Times New Roman" w:hAnsi="Times New Roman" w:cs="Times New Roman"/>
          <w:sz w:val="28"/>
          <w:szCs w:val="28"/>
        </w:rPr>
        <w:t xml:space="preserve"> </w:t>
      </w:r>
      <w:r w:rsidR="00526C31" w:rsidRPr="00526C31">
        <w:rPr>
          <w:rFonts w:ascii="Times New Roman" w:hAnsi="Times New Roman" w:cs="Times New Roman"/>
          <w:sz w:val="28"/>
          <w:szCs w:val="28"/>
        </w:rPr>
        <w:t>платных услуг, предоставляемых населению муниципальными образовательными учреждениями</w:t>
      </w:r>
      <w:r w:rsidR="00526C31">
        <w:rPr>
          <w:rFonts w:ascii="Times New Roman" w:hAnsi="Times New Roman" w:cs="Times New Roman"/>
          <w:sz w:val="28"/>
          <w:szCs w:val="28"/>
        </w:rPr>
        <w:t>:</w:t>
      </w:r>
      <w:r w:rsidR="00526C31" w:rsidRPr="00526C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34480" w:rsidRDefault="00834480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разработку сценариев и проведение мероприятий по заявкам организаций, учреждений и отдельных граждан, по договору.</w:t>
      </w:r>
    </w:p>
    <w:p w:rsidR="00834480" w:rsidRDefault="00834480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  <w:r w:rsidR="00A62A21">
        <w:rPr>
          <w:rFonts w:ascii="Times New Roman" w:hAnsi="Times New Roman" w:cs="Times New Roman"/>
          <w:sz w:val="28"/>
          <w:szCs w:val="28"/>
        </w:rPr>
        <w:t xml:space="preserve"> дополнительных платных услуг на одного учащегося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2A21" w:rsidRDefault="00A62A21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коррекционно – развивающие занятия с логопедом – 250 рублей;</w:t>
      </w:r>
    </w:p>
    <w:p w:rsidR="00A62A21" w:rsidRDefault="00A62A21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коррекционно – развивающие занятия с педагогом – психологом – 250 рублей;</w:t>
      </w:r>
    </w:p>
    <w:p w:rsidR="00A62A21" w:rsidRDefault="00A62A21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репетиторство по развитию речи – 250 рублей;</w:t>
      </w:r>
    </w:p>
    <w:p w:rsidR="00A62A21" w:rsidRDefault="00A62A21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развивающие игры – 270 рублей;</w:t>
      </w:r>
    </w:p>
    <w:p w:rsidR="00A62A21" w:rsidRDefault="00A62A21" w:rsidP="00A62A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A62A21">
        <w:rPr>
          <w:rFonts w:ascii="Times New Roman" w:hAnsi="Times New Roman" w:cs="Times New Roman"/>
          <w:sz w:val="28"/>
          <w:szCs w:val="28"/>
        </w:rPr>
        <w:t>обучение основам информационных технологий, спецкурс  «Информашка»</w:t>
      </w:r>
      <w:r>
        <w:rPr>
          <w:rFonts w:ascii="Times New Roman" w:hAnsi="Times New Roman" w:cs="Times New Roman"/>
          <w:sz w:val="28"/>
          <w:szCs w:val="28"/>
        </w:rPr>
        <w:t xml:space="preserve"> - 300 рублей;</w:t>
      </w:r>
    </w:p>
    <w:p w:rsidR="00A62A21" w:rsidRPr="00A62A21" w:rsidRDefault="00A62A21" w:rsidP="00A62A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2A21">
        <w:rPr>
          <w:rFonts w:ascii="Times New Roman" w:hAnsi="Times New Roman" w:cs="Times New Roman"/>
          <w:sz w:val="28"/>
          <w:szCs w:val="28"/>
        </w:rPr>
        <w:t>- обучение основам элементарных математических знаний «Веселый счет»</w:t>
      </w:r>
      <w:r>
        <w:rPr>
          <w:rFonts w:ascii="Times New Roman" w:hAnsi="Times New Roman" w:cs="Times New Roman"/>
          <w:sz w:val="28"/>
          <w:szCs w:val="28"/>
        </w:rPr>
        <w:t xml:space="preserve"> - 250 рублей.</w:t>
      </w:r>
    </w:p>
    <w:p w:rsidR="00A62A21" w:rsidRDefault="00A62A21" w:rsidP="00D56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F64" w:rsidRPr="00B75AF1" w:rsidRDefault="002B379B" w:rsidP="00FB4A78">
      <w:pPr>
        <w:pStyle w:val="a7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B4A7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="006A0F64" w:rsidRPr="008B3E1A">
        <w:rPr>
          <w:rFonts w:ascii="Times New Roman" w:hAnsi="Times New Roman" w:cs="Times New Roman"/>
          <w:b/>
          <w:bCs/>
          <w:sz w:val="28"/>
          <w:szCs w:val="28"/>
        </w:rPr>
        <w:t>Сведения о недвижимом муниципальном имуществе</w:t>
      </w:r>
    </w:p>
    <w:p w:rsidR="006A0F64" w:rsidRPr="007606F7" w:rsidRDefault="006A0F64" w:rsidP="00E23C3A">
      <w:pPr>
        <w:pStyle w:val="a7"/>
        <w:spacing w:before="0" w:beforeAutospacing="0" w:after="0" w:afterAutospacing="0"/>
        <w:ind w:left="120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1136"/>
        <w:gridCol w:w="1701"/>
        <w:gridCol w:w="1701"/>
        <w:gridCol w:w="1673"/>
      </w:tblGrid>
      <w:tr w:rsidR="006A0F64" w:rsidRPr="00135367">
        <w:trPr>
          <w:trHeight w:val="1974"/>
        </w:trPr>
        <w:tc>
          <w:tcPr>
            <w:tcW w:w="3756" w:type="dxa"/>
            <w:vAlign w:val="center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36" w:type="dxa"/>
            <w:vAlign w:val="center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на дату составления плана</w:t>
            </w:r>
          </w:p>
          <w:p w:rsidR="006A0F64" w:rsidRPr="00D723D5" w:rsidRDefault="006A0F64" w:rsidP="00BD705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201</w:t>
            </w:r>
            <w:r w:rsidR="00BD7055">
              <w:rPr>
                <w:rFonts w:ascii="Times New Roman" w:hAnsi="Times New Roman" w:cs="Times New Roman"/>
              </w:rPr>
              <w:t>4</w:t>
            </w:r>
            <w:r w:rsidRPr="00D723D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:rsidR="006A0F64" w:rsidRPr="00D723D5" w:rsidRDefault="006A0F64" w:rsidP="007134A5">
            <w:pPr>
              <w:pStyle w:val="a7"/>
              <w:tabs>
                <w:tab w:val="left" w:pos="972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на конец каждого года планового периода</w:t>
            </w:r>
          </w:p>
          <w:p w:rsidR="006A0F64" w:rsidRPr="00D723D5" w:rsidRDefault="006A0F64" w:rsidP="001854F6">
            <w:pPr>
              <w:pStyle w:val="a7"/>
              <w:tabs>
                <w:tab w:val="left" w:pos="1944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201</w:t>
            </w:r>
            <w:r w:rsidR="00BD7055">
              <w:rPr>
                <w:rFonts w:ascii="Times New Roman" w:hAnsi="Times New Roman" w:cs="Times New Roman"/>
              </w:rPr>
              <w:t>5</w:t>
            </w:r>
            <w:r w:rsidRPr="00D723D5">
              <w:rPr>
                <w:rFonts w:ascii="Times New Roman" w:hAnsi="Times New Roman" w:cs="Times New Roman"/>
              </w:rPr>
              <w:t xml:space="preserve">г            </w:t>
            </w:r>
            <w:r w:rsidRPr="00D723D5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 w:rsidRPr="00D723D5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673" w:type="dxa"/>
          </w:tcPr>
          <w:p w:rsidR="006A0F64" w:rsidRPr="00D723D5" w:rsidRDefault="006A0F64" w:rsidP="00BD7055">
            <w:pPr>
              <w:pStyle w:val="a7"/>
              <w:tabs>
                <w:tab w:val="left" w:pos="972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 xml:space="preserve">на конец каждого года планового периода     </w:t>
            </w:r>
            <w:r w:rsidRPr="00D723D5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 w:rsidRPr="00D723D5">
              <w:rPr>
                <w:rFonts w:ascii="Times New Roman" w:hAnsi="Times New Roman" w:cs="Times New Roman"/>
              </w:rPr>
              <w:t xml:space="preserve">               201</w:t>
            </w:r>
            <w:r w:rsidR="00BD7055">
              <w:rPr>
                <w:rFonts w:ascii="Times New Roman" w:hAnsi="Times New Roman" w:cs="Times New Roman"/>
              </w:rPr>
              <w:t>6</w:t>
            </w:r>
            <w:r w:rsidRPr="00D723D5">
              <w:rPr>
                <w:rFonts w:ascii="Times New Roman" w:hAnsi="Times New Roman" w:cs="Times New Roman"/>
              </w:rPr>
              <w:t>г</w:t>
            </w:r>
          </w:p>
        </w:tc>
      </w:tr>
      <w:tr w:rsidR="006A0F64" w:rsidRPr="00135367">
        <w:trPr>
          <w:trHeight w:val="271"/>
        </w:trPr>
        <w:tc>
          <w:tcPr>
            <w:tcW w:w="3756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A0F64" w:rsidRPr="00D723D5" w:rsidRDefault="006A0F64" w:rsidP="007134A5">
            <w:pPr>
              <w:pStyle w:val="a7"/>
              <w:tabs>
                <w:tab w:val="left" w:pos="972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6A0F64" w:rsidRPr="00D723D5" w:rsidRDefault="006A0F64" w:rsidP="007134A5">
            <w:pPr>
              <w:pStyle w:val="a7"/>
              <w:tabs>
                <w:tab w:val="left" w:pos="972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5</w:t>
            </w:r>
          </w:p>
        </w:tc>
      </w:tr>
      <w:tr w:rsidR="006A0F64" w:rsidRPr="00135367">
        <w:tc>
          <w:tcPr>
            <w:tcW w:w="3756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1. Общая балансовая стоимость недвижимого имущества, в том числе:</w:t>
            </w:r>
          </w:p>
        </w:tc>
        <w:tc>
          <w:tcPr>
            <w:tcW w:w="1136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6A0F64" w:rsidRPr="00D723D5" w:rsidRDefault="00F70FF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12 282,4</w:t>
            </w:r>
          </w:p>
        </w:tc>
        <w:tc>
          <w:tcPr>
            <w:tcW w:w="1701" w:type="dxa"/>
          </w:tcPr>
          <w:p w:rsidR="006A0F64" w:rsidRPr="00D723D5" w:rsidRDefault="00F70FF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12 282,4</w:t>
            </w:r>
          </w:p>
        </w:tc>
        <w:tc>
          <w:tcPr>
            <w:tcW w:w="1673" w:type="dxa"/>
          </w:tcPr>
          <w:p w:rsidR="006A0F64" w:rsidRPr="00D723D5" w:rsidRDefault="00F70FF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12 282,4</w:t>
            </w:r>
          </w:p>
        </w:tc>
      </w:tr>
      <w:tr w:rsidR="006A0F64" w:rsidRPr="00135367">
        <w:trPr>
          <w:cantSplit/>
        </w:trPr>
        <w:tc>
          <w:tcPr>
            <w:tcW w:w="3756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1.1. Балансовая стоимость закрепленного на праве оперативного управления за учреждением недвижимого имущества его собственником</w:t>
            </w:r>
          </w:p>
        </w:tc>
        <w:tc>
          <w:tcPr>
            <w:tcW w:w="1136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6A0F64" w:rsidRPr="00D723D5" w:rsidRDefault="00F70FF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12 282,4</w:t>
            </w:r>
          </w:p>
        </w:tc>
        <w:tc>
          <w:tcPr>
            <w:tcW w:w="1701" w:type="dxa"/>
          </w:tcPr>
          <w:p w:rsidR="006A0F64" w:rsidRPr="00D723D5" w:rsidRDefault="00F70FF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12 282,4</w:t>
            </w:r>
          </w:p>
        </w:tc>
        <w:tc>
          <w:tcPr>
            <w:tcW w:w="1673" w:type="dxa"/>
          </w:tcPr>
          <w:p w:rsidR="006A0F64" w:rsidRPr="00D723D5" w:rsidRDefault="00F70FF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12 282,4</w:t>
            </w:r>
          </w:p>
        </w:tc>
      </w:tr>
      <w:tr w:rsidR="006A0F64" w:rsidRPr="00135367">
        <w:trPr>
          <w:cantSplit/>
        </w:trPr>
        <w:tc>
          <w:tcPr>
            <w:tcW w:w="3756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1.2. Балансовая стоимость недвижимого имущества, приобретенного муниципальным учреждением за счет выделенных собственников имущества учреждения средств</w:t>
            </w:r>
          </w:p>
        </w:tc>
        <w:tc>
          <w:tcPr>
            <w:tcW w:w="1136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3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0F64" w:rsidRPr="00135367">
        <w:trPr>
          <w:cantSplit/>
        </w:trPr>
        <w:tc>
          <w:tcPr>
            <w:tcW w:w="3756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1.3. Балансовая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1136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3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0F64" w:rsidRPr="00135367">
        <w:trPr>
          <w:cantSplit/>
        </w:trPr>
        <w:tc>
          <w:tcPr>
            <w:tcW w:w="3756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2. Количество объектов недвижимого имущества, закрепленных за учреждением (зданий, строений, помещений), ед.</w:t>
            </w:r>
          </w:p>
        </w:tc>
        <w:tc>
          <w:tcPr>
            <w:tcW w:w="1136" w:type="dxa"/>
          </w:tcPr>
          <w:p w:rsidR="006A0F64" w:rsidRPr="00CC23AE" w:rsidRDefault="00CC23AE" w:rsidP="007134A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23A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6A0F64" w:rsidRPr="00CC23AE" w:rsidRDefault="00CC23AE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C23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6A0F64" w:rsidRPr="00CC23AE" w:rsidRDefault="00CC23AE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C23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3" w:type="dxa"/>
          </w:tcPr>
          <w:p w:rsidR="006A0F64" w:rsidRPr="00CC23AE" w:rsidRDefault="00CC23AE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C23AE">
              <w:rPr>
                <w:rFonts w:ascii="Times New Roman" w:hAnsi="Times New Roman" w:cs="Times New Roman"/>
              </w:rPr>
              <w:t>11</w:t>
            </w:r>
          </w:p>
        </w:tc>
      </w:tr>
      <w:tr w:rsidR="006A0F64" w:rsidRPr="00135367">
        <w:trPr>
          <w:cantSplit/>
        </w:trPr>
        <w:tc>
          <w:tcPr>
            <w:tcW w:w="3756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3. Общая площадь объектов недвижимого имущества, закрепленная за учреждением, в том числе:</w:t>
            </w:r>
          </w:p>
        </w:tc>
        <w:tc>
          <w:tcPr>
            <w:tcW w:w="1136" w:type="dxa"/>
          </w:tcPr>
          <w:p w:rsidR="006A0F64" w:rsidRPr="00CC23AE" w:rsidRDefault="006A0F64" w:rsidP="007134A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23AE">
              <w:rPr>
                <w:rFonts w:ascii="Times New Roman" w:hAnsi="Times New Roman" w:cs="Times New Roman"/>
              </w:rPr>
              <w:t>м</w:t>
            </w:r>
            <w:proofErr w:type="gramStart"/>
            <w:r w:rsidRPr="00CC23A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01" w:type="dxa"/>
          </w:tcPr>
          <w:p w:rsidR="006A0F64" w:rsidRPr="00676D4A" w:rsidRDefault="006B504E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3101,2</w:t>
            </w:r>
          </w:p>
        </w:tc>
        <w:tc>
          <w:tcPr>
            <w:tcW w:w="1701" w:type="dxa"/>
          </w:tcPr>
          <w:p w:rsidR="006A0F64" w:rsidRPr="00676D4A" w:rsidRDefault="006B504E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3101,2</w:t>
            </w:r>
          </w:p>
        </w:tc>
        <w:tc>
          <w:tcPr>
            <w:tcW w:w="1673" w:type="dxa"/>
          </w:tcPr>
          <w:p w:rsidR="006A0F64" w:rsidRPr="00676D4A" w:rsidRDefault="006B504E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3101,2</w:t>
            </w:r>
          </w:p>
        </w:tc>
      </w:tr>
      <w:tr w:rsidR="006A0F64" w:rsidRPr="00135367">
        <w:trPr>
          <w:cantSplit/>
        </w:trPr>
        <w:tc>
          <w:tcPr>
            <w:tcW w:w="3756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3.1. Площадь недвижимого имущества, переданного в аренду</w:t>
            </w:r>
          </w:p>
        </w:tc>
        <w:tc>
          <w:tcPr>
            <w:tcW w:w="1136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м</w:t>
            </w:r>
            <w:proofErr w:type="gramStart"/>
            <w:r w:rsidRPr="00D723D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01" w:type="dxa"/>
          </w:tcPr>
          <w:p w:rsidR="006A0F64" w:rsidRPr="00CC23AE" w:rsidRDefault="008A6E9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3" w:type="dxa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A0F64" w:rsidRPr="007606F7" w:rsidRDefault="006A0F64" w:rsidP="00E23C3A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0F64" w:rsidRPr="007606F7" w:rsidRDefault="006A0F64" w:rsidP="00E23C3A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0F64" w:rsidRPr="007606F7" w:rsidRDefault="006A0F64" w:rsidP="00E23C3A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F64" w:rsidRDefault="006A0F64" w:rsidP="00E23C3A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71" w:rsidRDefault="00D56471" w:rsidP="00E23C3A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71" w:rsidRDefault="00D56471" w:rsidP="00E23C3A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F64" w:rsidRDefault="006A0F64" w:rsidP="00040A79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FB" w:rsidRDefault="001013FB" w:rsidP="00040A79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0F64" w:rsidRDefault="006A0F64" w:rsidP="00E23C3A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F64" w:rsidRPr="007606F7" w:rsidRDefault="006A0F64" w:rsidP="00E23C3A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E1A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Сведения</w:t>
      </w:r>
      <w:r w:rsidRPr="007606F7">
        <w:rPr>
          <w:rFonts w:ascii="Times New Roman" w:hAnsi="Times New Roman" w:cs="Times New Roman"/>
          <w:b/>
          <w:bCs/>
          <w:sz w:val="28"/>
          <w:szCs w:val="28"/>
        </w:rPr>
        <w:t xml:space="preserve"> о движимом муниципальном имуществе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346"/>
        <w:gridCol w:w="1632"/>
        <w:gridCol w:w="1559"/>
        <w:gridCol w:w="1559"/>
      </w:tblGrid>
      <w:tr w:rsidR="006A0F64" w:rsidRPr="00135367">
        <w:tc>
          <w:tcPr>
            <w:tcW w:w="3899" w:type="dxa"/>
            <w:vAlign w:val="center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346" w:type="dxa"/>
            <w:vAlign w:val="center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32" w:type="dxa"/>
            <w:vAlign w:val="center"/>
          </w:tcPr>
          <w:p w:rsidR="006A0F64" w:rsidRPr="00D723D5" w:rsidRDefault="006A0F64" w:rsidP="00032E17">
            <w:pPr>
              <w:pStyle w:val="a7"/>
              <w:spacing w:before="0" w:beforeAutospacing="0" w:after="0" w:afterAutospacing="0"/>
              <w:ind w:left="-36" w:right="-38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на дату составления плана</w:t>
            </w:r>
          </w:p>
          <w:p w:rsidR="006A0F64" w:rsidRPr="00D723D5" w:rsidRDefault="006A0F64" w:rsidP="00BD705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201</w:t>
            </w:r>
            <w:r w:rsidR="00BD7055">
              <w:rPr>
                <w:rFonts w:ascii="Times New Roman" w:hAnsi="Times New Roman" w:cs="Times New Roman"/>
              </w:rPr>
              <w:t>4</w:t>
            </w:r>
            <w:r w:rsidRPr="00D723D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  <w:vAlign w:val="center"/>
          </w:tcPr>
          <w:p w:rsidR="006A0F64" w:rsidRPr="00D723D5" w:rsidRDefault="006A0F64" w:rsidP="007134A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на конец каждого года планового периода</w:t>
            </w:r>
          </w:p>
          <w:p w:rsidR="006A0F64" w:rsidRPr="00D723D5" w:rsidRDefault="006A0F64" w:rsidP="00BD705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201</w:t>
            </w:r>
            <w:r w:rsidR="00BD7055">
              <w:rPr>
                <w:rFonts w:ascii="Times New Roman" w:hAnsi="Times New Roman" w:cs="Times New Roman"/>
              </w:rPr>
              <w:t>5</w:t>
            </w:r>
            <w:r w:rsidRPr="00D723D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</w:tcPr>
          <w:p w:rsidR="006A0F64" w:rsidRPr="00D723D5" w:rsidRDefault="006A0F64" w:rsidP="00BD705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на конец каждого года планового периода                        201</w:t>
            </w:r>
            <w:r w:rsidR="00BD7055">
              <w:rPr>
                <w:rFonts w:ascii="Times New Roman" w:hAnsi="Times New Roman" w:cs="Times New Roman"/>
              </w:rPr>
              <w:t>6</w:t>
            </w:r>
            <w:r w:rsidRPr="00D723D5">
              <w:rPr>
                <w:rFonts w:ascii="Times New Roman" w:hAnsi="Times New Roman" w:cs="Times New Roman"/>
              </w:rPr>
              <w:t>г</w:t>
            </w:r>
          </w:p>
        </w:tc>
      </w:tr>
      <w:tr w:rsidR="00040A79" w:rsidRPr="00135367">
        <w:tc>
          <w:tcPr>
            <w:tcW w:w="3899" w:type="dxa"/>
          </w:tcPr>
          <w:p w:rsidR="00040A79" w:rsidRPr="00D723D5" w:rsidRDefault="00040A79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1. Общая балансовая стоимость движимого имущества учреждения, в том числе:</w:t>
            </w:r>
          </w:p>
        </w:tc>
        <w:tc>
          <w:tcPr>
            <w:tcW w:w="1346" w:type="dxa"/>
          </w:tcPr>
          <w:p w:rsidR="00040A79" w:rsidRPr="00D723D5" w:rsidRDefault="00040A79" w:rsidP="007134A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32" w:type="dxa"/>
          </w:tcPr>
          <w:p w:rsidR="00040A79" w:rsidRPr="00040A79" w:rsidRDefault="00BD7055" w:rsidP="00040A79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3 304,7</w:t>
            </w:r>
          </w:p>
        </w:tc>
        <w:tc>
          <w:tcPr>
            <w:tcW w:w="1559" w:type="dxa"/>
          </w:tcPr>
          <w:p w:rsidR="00040A79" w:rsidRPr="00040A79" w:rsidRDefault="00BD7055" w:rsidP="00040A79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3 304,7</w:t>
            </w:r>
          </w:p>
        </w:tc>
        <w:tc>
          <w:tcPr>
            <w:tcW w:w="1559" w:type="dxa"/>
          </w:tcPr>
          <w:p w:rsidR="00040A79" w:rsidRPr="00040A79" w:rsidRDefault="00BD7055" w:rsidP="00040A79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3 304,7</w:t>
            </w:r>
          </w:p>
        </w:tc>
      </w:tr>
      <w:tr w:rsidR="00040A79" w:rsidRPr="00135367">
        <w:tc>
          <w:tcPr>
            <w:tcW w:w="3899" w:type="dxa"/>
          </w:tcPr>
          <w:p w:rsidR="00040A79" w:rsidRPr="00D723D5" w:rsidRDefault="00040A79" w:rsidP="007134A5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1.1. Балансовая стоимость особо ценного имущества</w:t>
            </w:r>
          </w:p>
        </w:tc>
        <w:tc>
          <w:tcPr>
            <w:tcW w:w="1346" w:type="dxa"/>
          </w:tcPr>
          <w:p w:rsidR="00040A79" w:rsidRPr="00D723D5" w:rsidRDefault="00040A79" w:rsidP="007134A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723D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32" w:type="dxa"/>
          </w:tcPr>
          <w:p w:rsidR="00040A79" w:rsidRPr="00040A79" w:rsidRDefault="00040A79" w:rsidP="00040A79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40A79">
              <w:rPr>
                <w:rFonts w:ascii="Times New Roman" w:hAnsi="Times New Roman" w:cs="Times New Roman"/>
              </w:rPr>
              <w:t>1 485,3</w:t>
            </w:r>
          </w:p>
        </w:tc>
        <w:tc>
          <w:tcPr>
            <w:tcW w:w="1559" w:type="dxa"/>
          </w:tcPr>
          <w:p w:rsidR="00040A79" w:rsidRPr="00040A79" w:rsidRDefault="00040A79" w:rsidP="00040A79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40A79">
              <w:rPr>
                <w:rFonts w:ascii="Times New Roman" w:hAnsi="Times New Roman" w:cs="Times New Roman"/>
              </w:rPr>
              <w:t>1 485,3</w:t>
            </w:r>
          </w:p>
        </w:tc>
        <w:tc>
          <w:tcPr>
            <w:tcW w:w="1559" w:type="dxa"/>
          </w:tcPr>
          <w:p w:rsidR="00040A79" w:rsidRPr="00040A79" w:rsidRDefault="00040A79" w:rsidP="00040A79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40A79">
              <w:rPr>
                <w:rFonts w:ascii="Times New Roman" w:hAnsi="Times New Roman" w:cs="Times New Roman"/>
              </w:rPr>
              <w:t>1 485,3</w:t>
            </w:r>
          </w:p>
        </w:tc>
      </w:tr>
    </w:tbl>
    <w:p w:rsidR="006A0F64" w:rsidRPr="007606F7" w:rsidRDefault="006A0F64" w:rsidP="00E23C3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F64" w:rsidRPr="007606F7" w:rsidRDefault="006A0F64" w:rsidP="00E23C3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4A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Показатели</w:t>
      </w:r>
      <w:r w:rsidRPr="00760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финансового состояния учреждения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3"/>
        <w:gridCol w:w="2268"/>
      </w:tblGrid>
      <w:tr w:rsidR="006A0F64" w:rsidRPr="00135367">
        <w:tc>
          <w:tcPr>
            <w:tcW w:w="7023" w:type="dxa"/>
          </w:tcPr>
          <w:p w:rsidR="006A0F64" w:rsidRPr="00135367" w:rsidRDefault="006A0F64" w:rsidP="007134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</w:tcPr>
          <w:p w:rsidR="006A0F64" w:rsidRPr="00135367" w:rsidRDefault="006A0F64" w:rsidP="007134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6A0F64" w:rsidRPr="00135367">
        <w:tc>
          <w:tcPr>
            <w:tcW w:w="7023" w:type="dxa"/>
          </w:tcPr>
          <w:p w:rsidR="006A0F64" w:rsidRPr="00135367" w:rsidRDefault="006A0F64" w:rsidP="007134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Нефинансовые активы, всего</w:t>
            </w:r>
          </w:p>
        </w:tc>
        <w:tc>
          <w:tcPr>
            <w:tcW w:w="2268" w:type="dxa"/>
          </w:tcPr>
          <w:p w:rsidR="006A0F64" w:rsidRPr="007262DE" w:rsidRDefault="00BD7055" w:rsidP="00AB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447C">
              <w:rPr>
                <w:rFonts w:ascii="Times New Roman" w:hAnsi="Times New Roman" w:cs="Times New Roman"/>
                <w:sz w:val="24"/>
                <w:szCs w:val="24"/>
              </w:rPr>
              <w:t> 612,7</w:t>
            </w:r>
          </w:p>
        </w:tc>
      </w:tr>
      <w:tr w:rsidR="006A0F64" w:rsidRPr="00135367">
        <w:tc>
          <w:tcPr>
            <w:tcW w:w="7023" w:type="dxa"/>
          </w:tcPr>
          <w:p w:rsidR="006A0F64" w:rsidRPr="00135367" w:rsidRDefault="006A0F64" w:rsidP="007134A5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6A0F64" w:rsidRPr="00040A79" w:rsidRDefault="006A0F64" w:rsidP="007134A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6A0F64" w:rsidRPr="00135367">
        <w:tc>
          <w:tcPr>
            <w:tcW w:w="7023" w:type="dxa"/>
          </w:tcPr>
          <w:p w:rsidR="006A0F64" w:rsidRPr="00135367" w:rsidRDefault="006A0F64" w:rsidP="007134A5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Недвижимое имущество, всего:</w:t>
            </w:r>
          </w:p>
        </w:tc>
        <w:tc>
          <w:tcPr>
            <w:tcW w:w="2268" w:type="dxa"/>
          </w:tcPr>
          <w:p w:rsidR="006A0F64" w:rsidRPr="00831916" w:rsidRDefault="00831916" w:rsidP="007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16">
              <w:rPr>
                <w:rFonts w:ascii="Times New Roman" w:hAnsi="Times New Roman" w:cs="Times New Roman"/>
                <w:sz w:val="24"/>
                <w:szCs w:val="24"/>
              </w:rPr>
              <w:t>12 282,4</w:t>
            </w:r>
          </w:p>
        </w:tc>
      </w:tr>
      <w:tr w:rsidR="006A0F64" w:rsidRPr="00135367">
        <w:tc>
          <w:tcPr>
            <w:tcW w:w="7023" w:type="dxa"/>
          </w:tcPr>
          <w:p w:rsidR="006A0F64" w:rsidRPr="00135367" w:rsidRDefault="006A0F64" w:rsidP="007134A5">
            <w:pPr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6A0F64" w:rsidRPr="00040A79" w:rsidRDefault="006A0F64" w:rsidP="007134A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6A0F64" w:rsidRPr="00135367">
        <w:tc>
          <w:tcPr>
            <w:tcW w:w="7023" w:type="dxa"/>
          </w:tcPr>
          <w:p w:rsidR="006A0F64" w:rsidRPr="00135367" w:rsidRDefault="006A0F64" w:rsidP="007134A5">
            <w:pPr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 Остаточная стоимость</w:t>
            </w:r>
          </w:p>
        </w:tc>
        <w:tc>
          <w:tcPr>
            <w:tcW w:w="2268" w:type="dxa"/>
          </w:tcPr>
          <w:p w:rsidR="006A0F64" w:rsidRPr="00831916" w:rsidRDefault="00BD7055" w:rsidP="0083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A0F64" w:rsidRPr="00135367">
        <w:tc>
          <w:tcPr>
            <w:tcW w:w="7023" w:type="dxa"/>
          </w:tcPr>
          <w:p w:rsidR="006A0F64" w:rsidRPr="00135367" w:rsidRDefault="006A0F64" w:rsidP="007134A5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Особо ценное движимое имущество, всего</w:t>
            </w:r>
          </w:p>
        </w:tc>
        <w:tc>
          <w:tcPr>
            <w:tcW w:w="2268" w:type="dxa"/>
          </w:tcPr>
          <w:p w:rsidR="006A0F64" w:rsidRPr="00831916" w:rsidRDefault="004D6023" w:rsidP="0083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1 485,3</w:t>
            </w:r>
          </w:p>
        </w:tc>
      </w:tr>
      <w:tr w:rsidR="006A0F64" w:rsidRPr="00135367">
        <w:tc>
          <w:tcPr>
            <w:tcW w:w="7023" w:type="dxa"/>
          </w:tcPr>
          <w:p w:rsidR="006A0F64" w:rsidRPr="00135367" w:rsidRDefault="006A0F64" w:rsidP="007134A5">
            <w:pPr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6A0F64" w:rsidRPr="00040A79" w:rsidRDefault="006A0F64" w:rsidP="007134A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6A0F64" w:rsidRPr="00135367">
        <w:tc>
          <w:tcPr>
            <w:tcW w:w="7023" w:type="dxa"/>
          </w:tcPr>
          <w:p w:rsidR="006A0F64" w:rsidRPr="00135367" w:rsidRDefault="006A0F64" w:rsidP="007134A5">
            <w:pPr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 Остаточная стоимость</w:t>
            </w:r>
          </w:p>
        </w:tc>
        <w:tc>
          <w:tcPr>
            <w:tcW w:w="2268" w:type="dxa"/>
          </w:tcPr>
          <w:p w:rsidR="006A0F64" w:rsidRPr="00831916" w:rsidRDefault="00BD7055" w:rsidP="0083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</w:tc>
      </w:tr>
      <w:tr w:rsidR="006A0F64" w:rsidRPr="00135367">
        <w:tc>
          <w:tcPr>
            <w:tcW w:w="7023" w:type="dxa"/>
          </w:tcPr>
          <w:p w:rsidR="006A0F64" w:rsidRPr="00135367" w:rsidRDefault="006A0F64" w:rsidP="007134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Финансовые активы, всего</w:t>
            </w:r>
          </w:p>
        </w:tc>
        <w:tc>
          <w:tcPr>
            <w:tcW w:w="2268" w:type="dxa"/>
          </w:tcPr>
          <w:p w:rsidR="006A0F64" w:rsidRPr="00831916" w:rsidRDefault="00831916" w:rsidP="0083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1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6A0F64" w:rsidRPr="00831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F64" w:rsidRPr="00135367">
        <w:tc>
          <w:tcPr>
            <w:tcW w:w="7023" w:type="dxa"/>
          </w:tcPr>
          <w:p w:rsidR="006A0F64" w:rsidRPr="00135367" w:rsidRDefault="006A0F64" w:rsidP="007134A5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6A0F64" w:rsidRPr="00040A79" w:rsidRDefault="006A0F64" w:rsidP="007134A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6A0F64" w:rsidRPr="00135367">
        <w:tc>
          <w:tcPr>
            <w:tcW w:w="7023" w:type="dxa"/>
          </w:tcPr>
          <w:p w:rsidR="006A0F64" w:rsidRPr="00135367" w:rsidRDefault="006A0F64" w:rsidP="007134A5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Дебиторская задолженность по доходам</w:t>
            </w:r>
          </w:p>
        </w:tc>
        <w:tc>
          <w:tcPr>
            <w:tcW w:w="2268" w:type="dxa"/>
          </w:tcPr>
          <w:p w:rsidR="006A0F64" w:rsidRPr="00040A79" w:rsidRDefault="006A0F64" w:rsidP="007134A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6A0F64" w:rsidRPr="00135367">
        <w:tc>
          <w:tcPr>
            <w:tcW w:w="7023" w:type="dxa"/>
          </w:tcPr>
          <w:p w:rsidR="006A0F64" w:rsidRPr="00135367" w:rsidRDefault="006A0F64" w:rsidP="007134A5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Дебиторская задолженность по расходам</w:t>
            </w:r>
          </w:p>
        </w:tc>
        <w:tc>
          <w:tcPr>
            <w:tcW w:w="2268" w:type="dxa"/>
          </w:tcPr>
          <w:p w:rsidR="006A0F64" w:rsidRPr="005E7EED" w:rsidRDefault="00AB447C" w:rsidP="005E7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6A0F64" w:rsidRPr="00135367">
        <w:tc>
          <w:tcPr>
            <w:tcW w:w="7023" w:type="dxa"/>
          </w:tcPr>
          <w:p w:rsidR="006A0F64" w:rsidRPr="00135367" w:rsidRDefault="006A0F64" w:rsidP="007134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Обязательства, всего</w:t>
            </w:r>
          </w:p>
        </w:tc>
        <w:tc>
          <w:tcPr>
            <w:tcW w:w="2268" w:type="dxa"/>
          </w:tcPr>
          <w:p w:rsidR="006A0F64" w:rsidRPr="00831916" w:rsidRDefault="00AB447C" w:rsidP="007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6A0F64" w:rsidRPr="00135367">
        <w:tc>
          <w:tcPr>
            <w:tcW w:w="7023" w:type="dxa"/>
          </w:tcPr>
          <w:p w:rsidR="006A0F64" w:rsidRPr="00135367" w:rsidRDefault="006A0F64" w:rsidP="007134A5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6A0F64" w:rsidRPr="00135367" w:rsidRDefault="006A0F64" w:rsidP="007134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F64" w:rsidRPr="00135367">
        <w:tc>
          <w:tcPr>
            <w:tcW w:w="7023" w:type="dxa"/>
          </w:tcPr>
          <w:p w:rsidR="006A0F64" w:rsidRPr="00135367" w:rsidRDefault="006A0F64" w:rsidP="007134A5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Просроченная кредиторская задолженность</w:t>
            </w:r>
          </w:p>
        </w:tc>
        <w:tc>
          <w:tcPr>
            <w:tcW w:w="2268" w:type="dxa"/>
          </w:tcPr>
          <w:p w:rsidR="006A0F64" w:rsidRPr="00135367" w:rsidRDefault="006B504E" w:rsidP="007134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A0F64" w:rsidRPr="007606F7" w:rsidRDefault="006A0F64" w:rsidP="00E23C3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F64" w:rsidRDefault="006A0F64" w:rsidP="00E23C3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F64" w:rsidRDefault="006A0F64" w:rsidP="00E23C3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F64" w:rsidRPr="007606F7" w:rsidRDefault="006A0F64" w:rsidP="00E23C3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6F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8. Показатели</w:t>
      </w:r>
      <w:r w:rsidRPr="00760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поступлениям и выплатам учреждения</w:t>
      </w:r>
    </w:p>
    <w:tbl>
      <w:tblPr>
        <w:tblW w:w="10632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1614"/>
        <w:gridCol w:w="3064"/>
        <w:gridCol w:w="1701"/>
      </w:tblGrid>
      <w:tr w:rsidR="006A0F64" w:rsidRPr="00135367">
        <w:tc>
          <w:tcPr>
            <w:tcW w:w="4253" w:type="dxa"/>
            <w:vAlign w:val="center"/>
          </w:tcPr>
          <w:p w:rsidR="006A0F64" w:rsidRPr="00135367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614" w:type="dxa"/>
            <w:vAlign w:val="center"/>
          </w:tcPr>
          <w:p w:rsidR="006A0F64" w:rsidRPr="00135367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  <w:p w:rsidR="006A0F64" w:rsidRPr="00135367" w:rsidRDefault="006A0F64" w:rsidP="001353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</w:t>
            </w:r>
          </w:p>
          <w:p w:rsidR="006A0F64" w:rsidRPr="00135367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gridSpan w:val="2"/>
          </w:tcPr>
          <w:p w:rsidR="006A0F64" w:rsidRPr="00135367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</w:tr>
      <w:tr w:rsidR="006A0F64" w:rsidRPr="00135367">
        <w:tc>
          <w:tcPr>
            <w:tcW w:w="4253" w:type="dxa"/>
          </w:tcPr>
          <w:p w:rsidR="006A0F64" w:rsidRPr="00135367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</w:tcPr>
          <w:p w:rsidR="006A0F64" w:rsidRPr="00135367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4" w:type="dxa"/>
          </w:tcPr>
          <w:p w:rsidR="006A0F64" w:rsidRPr="00135367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1701" w:type="dxa"/>
          </w:tcPr>
          <w:p w:rsidR="006A0F64" w:rsidRPr="00135367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счетам, открытых в кредитных организациях</w:t>
            </w:r>
            <w:proofErr w:type="gramEnd"/>
          </w:p>
        </w:tc>
      </w:tr>
      <w:tr w:rsidR="00CC23AE" w:rsidRPr="00135367">
        <w:tc>
          <w:tcPr>
            <w:tcW w:w="4253" w:type="dxa"/>
          </w:tcPr>
          <w:p w:rsidR="00CC23AE" w:rsidRPr="00135367" w:rsidRDefault="00CC23AE" w:rsidP="00135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средств на начало планируемого периода</w:t>
            </w:r>
          </w:p>
        </w:tc>
        <w:tc>
          <w:tcPr>
            <w:tcW w:w="1614" w:type="dxa"/>
          </w:tcPr>
          <w:p w:rsidR="00CC23AE" w:rsidRPr="00CC23AE" w:rsidRDefault="000E77EC" w:rsidP="00CC23A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64" w:type="dxa"/>
          </w:tcPr>
          <w:p w:rsidR="00CC23AE" w:rsidRPr="00CC23AE" w:rsidRDefault="000E77EC" w:rsidP="0010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C23AE" w:rsidRPr="00CC23AE" w:rsidRDefault="000E77EC" w:rsidP="00CC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23AE" w:rsidRPr="00135367">
        <w:tc>
          <w:tcPr>
            <w:tcW w:w="4253" w:type="dxa"/>
          </w:tcPr>
          <w:p w:rsidR="00CC23AE" w:rsidRPr="00135367" w:rsidRDefault="00CC23AE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Поступления, всего</w:t>
            </w:r>
          </w:p>
        </w:tc>
        <w:tc>
          <w:tcPr>
            <w:tcW w:w="1614" w:type="dxa"/>
          </w:tcPr>
          <w:p w:rsidR="00CC23AE" w:rsidRPr="00CC23AE" w:rsidRDefault="00250777" w:rsidP="00336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29 541 308,33</w:t>
            </w:r>
          </w:p>
        </w:tc>
        <w:tc>
          <w:tcPr>
            <w:tcW w:w="3064" w:type="dxa"/>
          </w:tcPr>
          <w:p w:rsidR="00CC23AE" w:rsidRPr="00CC23AE" w:rsidRDefault="00250777" w:rsidP="00BE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29 481 308,33</w:t>
            </w:r>
          </w:p>
        </w:tc>
        <w:tc>
          <w:tcPr>
            <w:tcW w:w="1701" w:type="dxa"/>
          </w:tcPr>
          <w:p w:rsidR="00CC23AE" w:rsidRPr="00CC23AE" w:rsidRDefault="00010753" w:rsidP="00CC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CC23AE" w:rsidRPr="00135367">
        <w:tc>
          <w:tcPr>
            <w:tcW w:w="4253" w:type="dxa"/>
          </w:tcPr>
          <w:p w:rsidR="00CC23AE" w:rsidRPr="00135367" w:rsidRDefault="00CC23AE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14" w:type="dxa"/>
          </w:tcPr>
          <w:p w:rsidR="00CC23AE" w:rsidRPr="00CC23AE" w:rsidRDefault="00CC23AE" w:rsidP="00CC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</w:tcPr>
          <w:p w:rsidR="00CC23AE" w:rsidRPr="00CC23AE" w:rsidRDefault="00CC23AE" w:rsidP="00CC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C23AE" w:rsidRPr="00CC23AE" w:rsidRDefault="00CC23AE" w:rsidP="00CC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3AE" w:rsidRPr="00135367">
        <w:tc>
          <w:tcPr>
            <w:tcW w:w="4253" w:type="dxa"/>
          </w:tcPr>
          <w:p w:rsidR="00CC23AE" w:rsidRPr="00214F40" w:rsidRDefault="00CC23AE" w:rsidP="00CC2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40">
              <w:rPr>
                <w:rFonts w:ascii="Times New Roman" w:hAnsi="Times New Roman" w:cs="Times New Roman"/>
                <w:bCs/>
                <w:color w:val="000000"/>
              </w:rPr>
              <w:t>- субсидии на выполнение муниципального задания</w:t>
            </w:r>
            <w:r w:rsidRPr="00214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CC23AE" w:rsidRPr="00CC23AE" w:rsidRDefault="00250777" w:rsidP="00C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29 481 308,33</w:t>
            </w:r>
          </w:p>
        </w:tc>
        <w:tc>
          <w:tcPr>
            <w:tcW w:w="3064" w:type="dxa"/>
          </w:tcPr>
          <w:p w:rsidR="00CC23AE" w:rsidRPr="00CC23AE" w:rsidRDefault="00250777" w:rsidP="00CC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29 481 308,33</w:t>
            </w:r>
          </w:p>
        </w:tc>
        <w:tc>
          <w:tcPr>
            <w:tcW w:w="1701" w:type="dxa"/>
          </w:tcPr>
          <w:p w:rsidR="00CC23AE" w:rsidRPr="00CC23AE" w:rsidRDefault="00CC23AE" w:rsidP="00CC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3C5B" w:rsidRPr="00135367">
        <w:tc>
          <w:tcPr>
            <w:tcW w:w="4253" w:type="dxa"/>
          </w:tcPr>
          <w:p w:rsidR="00363C5B" w:rsidRPr="00214F40" w:rsidRDefault="00363C5B" w:rsidP="00CC23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субсидии на иные цели</w:t>
            </w:r>
          </w:p>
        </w:tc>
        <w:tc>
          <w:tcPr>
            <w:tcW w:w="1614" w:type="dxa"/>
          </w:tcPr>
          <w:p w:rsidR="00363C5B" w:rsidRDefault="000E77EC" w:rsidP="000E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64" w:type="dxa"/>
          </w:tcPr>
          <w:p w:rsidR="00363C5B" w:rsidRDefault="000E77EC" w:rsidP="00CC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63C5B" w:rsidRPr="00CC23AE" w:rsidRDefault="00363C5B" w:rsidP="00CC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3AE" w:rsidRPr="00135367">
        <w:tc>
          <w:tcPr>
            <w:tcW w:w="4253" w:type="dxa"/>
          </w:tcPr>
          <w:p w:rsidR="00CC23AE" w:rsidRPr="00135367" w:rsidRDefault="00CC23AE" w:rsidP="00135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</w:t>
            </w:r>
          </w:p>
        </w:tc>
        <w:tc>
          <w:tcPr>
            <w:tcW w:w="1614" w:type="dxa"/>
          </w:tcPr>
          <w:p w:rsidR="00CC23AE" w:rsidRPr="00CC23AE" w:rsidRDefault="00010753" w:rsidP="00CC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3064" w:type="dxa"/>
          </w:tcPr>
          <w:p w:rsidR="00CC23AE" w:rsidRPr="00CC23AE" w:rsidRDefault="00CC23AE" w:rsidP="00CC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3AE" w:rsidRPr="00CC23AE" w:rsidRDefault="00010753" w:rsidP="00CC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CC23AE" w:rsidRPr="00135367">
        <w:tc>
          <w:tcPr>
            <w:tcW w:w="4253" w:type="dxa"/>
          </w:tcPr>
          <w:p w:rsidR="00CC23AE" w:rsidRPr="00135367" w:rsidRDefault="00CC23AE" w:rsidP="00135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Выплаты, всего (примечание: 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в соответствии с действующим законодательством)</w:t>
            </w:r>
            <w:proofErr w:type="gramEnd"/>
          </w:p>
        </w:tc>
        <w:tc>
          <w:tcPr>
            <w:tcW w:w="1614" w:type="dxa"/>
          </w:tcPr>
          <w:p w:rsidR="00CC23AE" w:rsidRPr="00CC23AE" w:rsidRDefault="00CC23AE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AE" w:rsidRPr="00CC23AE" w:rsidRDefault="00CC23AE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AE" w:rsidRPr="00CC23AE" w:rsidRDefault="00CC23AE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AE" w:rsidRPr="00CC23AE" w:rsidRDefault="00CC23AE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AE" w:rsidRPr="00CC23AE" w:rsidRDefault="00CC23AE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AE" w:rsidRPr="00CC23AE" w:rsidRDefault="00CC23AE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AE" w:rsidRPr="00CC23AE" w:rsidRDefault="00250777" w:rsidP="0010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29 541 308,33</w:t>
            </w:r>
          </w:p>
        </w:tc>
        <w:tc>
          <w:tcPr>
            <w:tcW w:w="3064" w:type="dxa"/>
          </w:tcPr>
          <w:p w:rsidR="00CC23AE" w:rsidRPr="00CC23AE" w:rsidRDefault="00CC23AE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AE" w:rsidRPr="00CC23AE" w:rsidRDefault="00CC23AE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AE" w:rsidRPr="00CC23AE" w:rsidRDefault="00CC23AE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AE" w:rsidRDefault="00CC23AE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77" w:rsidRDefault="00250777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77" w:rsidRPr="00CC23AE" w:rsidRDefault="00250777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AE" w:rsidRPr="00CC23AE" w:rsidRDefault="00250777" w:rsidP="00CC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29 481 308,33</w:t>
            </w:r>
          </w:p>
        </w:tc>
        <w:tc>
          <w:tcPr>
            <w:tcW w:w="1701" w:type="dxa"/>
          </w:tcPr>
          <w:p w:rsidR="00CC23AE" w:rsidRPr="00CC23AE" w:rsidRDefault="00CC23AE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AE" w:rsidRPr="00CC23AE" w:rsidRDefault="00CC23AE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AE" w:rsidRPr="00CC23AE" w:rsidRDefault="00CC23AE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AE" w:rsidRPr="00CC23AE" w:rsidRDefault="00CC23AE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AE" w:rsidRPr="00CC23AE" w:rsidRDefault="00CC23AE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AE" w:rsidRPr="00CC23AE" w:rsidRDefault="00CC23AE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AE" w:rsidRPr="00CC23AE" w:rsidRDefault="00250777" w:rsidP="0010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6A0F64" w:rsidRPr="00135367">
        <w:tc>
          <w:tcPr>
            <w:tcW w:w="4253" w:type="dxa"/>
          </w:tcPr>
          <w:p w:rsidR="006A0F64" w:rsidRPr="00135367" w:rsidRDefault="006A0F64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14" w:type="dxa"/>
          </w:tcPr>
          <w:p w:rsidR="006A0F64" w:rsidRPr="00CC23AE" w:rsidRDefault="006A0F64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6A0F64" w:rsidRPr="00CC23AE" w:rsidRDefault="006A0F64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F64" w:rsidRPr="00CC23AE" w:rsidRDefault="006A0F64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AE" w:rsidRPr="00135367">
        <w:tc>
          <w:tcPr>
            <w:tcW w:w="4253" w:type="dxa"/>
          </w:tcPr>
          <w:p w:rsidR="00CC23AE" w:rsidRPr="00135367" w:rsidRDefault="00CC23AE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труда и начисления на выплаты по оплате труда</w:t>
            </w:r>
          </w:p>
        </w:tc>
        <w:tc>
          <w:tcPr>
            <w:tcW w:w="1614" w:type="dxa"/>
          </w:tcPr>
          <w:p w:rsidR="00CC23AE" w:rsidRPr="00CC23AE" w:rsidRDefault="00D23067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26 833 244,67</w:t>
            </w:r>
          </w:p>
        </w:tc>
        <w:tc>
          <w:tcPr>
            <w:tcW w:w="3064" w:type="dxa"/>
          </w:tcPr>
          <w:p w:rsidR="00CC23AE" w:rsidRPr="00CC23AE" w:rsidRDefault="00D23067" w:rsidP="0008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26 833 244,67</w:t>
            </w:r>
          </w:p>
        </w:tc>
        <w:tc>
          <w:tcPr>
            <w:tcW w:w="1701" w:type="dxa"/>
          </w:tcPr>
          <w:p w:rsidR="00CC23AE" w:rsidRPr="00CC23AE" w:rsidRDefault="00CC23AE" w:rsidP="00CC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3AE" w:rsidRPr="00135367">
        <w:tc>
          <w:tcPr>
            <w:tcW w:w="4253" w:type="dxa"/>
          </w:tcPr>
          <w:p w:rsidR="00CC23AE" w:rsidRDefault="00CC23AE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ежемесячные компенсац. </w:t>
            </w:r>
            <w:r w:rsidR="00AA7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ыплаты наход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оплачив. отпуске от 1,5 до 3 лет (57,50 руб.)</w:t>
            </w:r>
          </w:p>
        </w:tc>
        <w:tc>
          <w:tcPr>
            <w:tcW w:w="1614" w:type="dxa"/>
          </w:tcPr>
          <w:p w:rsidR="00CC23AE" w:rsidRPr="00CC23AE" w:rsidRDefault="00CC23AE" w:rsidP="00CC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60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23AE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4D60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64" w:type="dxa"/>
          </w:tcPr>
          <w:p w:rsidR="00CC23AE" w:rsidRPr="00CC23AE" w:rsidRDefault="00A52687" w:rsidP="00CC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8 970,00</w:t>
            </w:r>
          </w:p>
        </w:tc>
        <w:tc>
          <w:tcPr>
            <w:tcW w:w="1701" w:type="dxa"/>
          </w:tcPr>
          <w:p w:rsidR="00CC23AE" w:rsidRPr="00CC23AE" w:rsidRDefault="00CC23AE" w:rsidP="00CC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3E2" w:rsidRPr="00135367">
        <w:tc>
          <w:tcPr>
            <w:tcW w:w="4253" w:type="dxa"/>
          </w:tcPr>
          <w:p w:rsidR="00BB43E2" w:rsidRPr="00135367" w:rsidRDefault="00BB43E2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услуги связи</w:t>
            </w:r>
          </w:p>
        </w:tc>
        <w:tc>
          <w:tcPr>
            <w:tcW w:w="1614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D60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4D60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64" w:type="dxa"/>
          </w:tcPr>
          <w:p w:rsidR="00BB43E2" w:rsidRPr="00BB43E2" w:rsidRDefault="00A52687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64 284,00</w:t>
            </w:r>
          </w:p>
        </w:tc>
        <w:tc>
          <w:tcPr>
            <w:tcW w:w="1701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3E2" w:rsidRPr="00135367">
        <w:tc>
          <w:tcPr>
            <w:tcW w:w="4253" w:type="dxa"/>
          </w:tcPr>
          <w:p w:rsidR="00BB43E2" w:rsidRPr="00135367" w:rsidRDefault="00BB43E2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транспортные услуги</w:t>
            </w:r>
          </w:p>
        </w:tc>
        <w:tc>
          <w:tcPr>
            <w:tcW w:w="1614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3E2" w:rsidRPr="00135367" w:rsidTr="00D23067">
        <w:trPr>
          <w:trHeight w:val="140"/>
        </w:trPr>
        <w:tc>
          <w:tcPr>
            <w:tcW w:w="4253" w:type="dxa"/>
          </w:tcPr>
          <w:p w:rsidR="00BB43E2" w:rsidRPr="00135367" w:rsidRDefault="00BB43E2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коммунальные услуги</w:t>
            </w:r>
          </w:p>
        </w:tc>
        <w:tc>
          <w:tcPr>
            <w:tcW w:w="1614" w:type="dxa"/>
          </w:tcPr>
          <w:p w:rsidR="00BB43E2" w:rsidRPr="00BB43E2" w:rsidRDefault="00D23067" w:rsidP="00BB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2 414 472,12</w:t>
            </w:r>
          </w:p>
        </w:tc>
        <w:tc>
          <w:tcPr>
            <w:tcW w:w="3064" w:type="dxa"/>
          </w:tcPr>
          <w:p w:rsidR="00BB43E2" w:rsidRPr="00BB43E2" w:rsidRDefault="00D23067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2 414 472,12</w:t>
            </w:r>
          </w:p>
        </w:tc>
        <w:tc>
          <w:tcPr>
            <w:tcW w:w="1701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3E2" w:rsidRPr="00135367">
        <w:tc>
          <w:tcPr>
            <w:tcW w:w="4253" w:type="dxa"/>
          </w:tcPr>
          <w:p w:rsidR="00BB43E2" w:rsidRPr="00135367" w:rsidRDefault="00BB43E2" w:rsidP="009116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здания  </w:t>
            </w:r>
          </w:p>
        </w:tc>
        <w:tc>
          <w:tcPr>
            <w:tcW w:w="1614" w:type="dxa"/>
          </w:tcPr>
          <w:p w:rsidR="00BB43E2" w:rsidRPr="00BB43E2" w:rsidRDefault="00250777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</w:tcPr>
          <w:p w:rsidR="00BB43E2" w:rsidRPr="00BB43E2" w:rsidRDefault="00250777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3E2" w:rsidRPr="00135367">
        <w:tc>
          <w:tcPr>
            <w:tcW w:w="4253" w:type="dxa"/>
          </w:tcPr>
          <w:p w:rsidR="00BB43E2" w:rsidRPr="00135367" w:rsidRDefault="00BB43E2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услуги по содержанию имущества</w:t>
            </w:r>
          </w:p>
        </w:tc>
        <w:tc>
          <w:tcPr>
            <w:tcW w:w="1614" w:type="dxa"/>
          </w:tcPr>
          <w:p w:rsidR="00BB43E2" w:rsidRPr="00BB43E2" w:rsidRDefault="00250777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18 500,32</w:t>
            </w:r>
          </w:p>
        </w:tc>
        <w:tc>
          <w:tcPr>
            <w:tcW w:w="3064" w:type="dxa"/>
          </w:tcPr>
          <w:p w:rsidR="00BB43E2" w:rsidRPr="00BB43E2" w:rsidRDefault="00250777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18 500,32</w:t>
            </w:r>
          </w:p>
        </w:tc>
        <w:tc>
          <w:tcPr>
            <w:tcW w:w="1701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3E2" w:rsidRPr="00135367">
        <w:tc>
          <w:tcPr>
            <w:tcW w:w="4253" w:type="dxa"/>
          </w:tcPr>
          <w:p w:rsidR="00BB43E2" w:rsidRPr="00135367" w:rsidRDefault="00BB43E2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прочие 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614" w:type="dxa"/>
          </w:tcPr>
          <w:p w:rsidR="00BB43E2" w:rsidRPr="00BB43E2" w:rsidRDefault="00250777" w:rsidP="00B9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201 837,22</w:t>
            </w:r>
          </w:p>
        </w:tc>
        <w:tc>
          <w:tcPr>
            <w:tcW w:w="3064" w:type="dxa"/>
          </w:tcPr>
          <w:p w:rsidR="00BB43E2" w:rsidRPr="00BB43E2" w:rsidRDefault="00250777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141 837,22</w:t>
            </w:r>
          </w:p>
        </w:tc>
        <w:tc>
          <w:tcPr>
            <w:tcW w:w="1701" w:type="dxa"/>
          </w:tcPr>
          <w:p w:rsidR="00BB43E2" w:rsidRPr="00BB43E2" w:rsidRDefault="00250777" w:rsidP="0010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BB43E2" w:rsidRPr="00135367">
        <w:tc>
          <w:tcPr>
            <w:tcW w:w="4253" w:type="dxa"/>
          </w:tcPr>
          <w:p w:rsidR="00BB43E2" w:rsidRPr="00135367" w:rsidRDefault="00BB43E2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пособия по социальной помощи населению</w:t>
            </w:r>
          </w:p>
        </w:tc>
        <w:tc>
          <w:tcPr>
            <w:tcW w:w="1614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3E2" w:rsidRPr="00135367">
        <w:tc>
          <w:tcPr>
            <w:tcW w:w="4253" w:type="dxa"/>
          </w:tcPr>
          <w:p w:rsidR="00BB43E2" w:rsidRPr="00135367" w:rsidRDefault="00BB43E2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основных средств</w:t>
            </w:r>
          </w:p>
        </w:tc>
        <w:tc>
          <w:tcPr>
            <w:tcW w:w="1614" w:type="dxa"/>
          </w:tcPr>
          <w:p w:rsidR="00BB43E2" w:rsidRPr="00BB43E2" w:rsidRDefault="00250777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</w:tcPr>
          <w:p w:rsidR="00BB43E2" w:rsidRPr="00BB43E2" w:rsidRDefault="00250777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3E2" w:rsidRPr="00135367">
        <w:tc>
          <w:tcPr>
            <w:tcW w:w="4253" w:type="dxa"/>
          </w:tcPr>
          <w:p w:rsidR="00BB43E2" w:rsidRPr="00135367" w:rsidRDefault="00BB43E2" w:rsidP="00135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нематериальных активов</w:t>
            </w:r>
          </w:p>
        </w:tc>
        <w:tc>
          <w:tcPr>
            <w:tcW w:w="1614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3E2" w:rsidRPr="00135367">
        <w:tc>
          <w:tcPr>
            <w:tcW w:w="4253" w:type="dxa"/>
          </w:tcPr>
          <w:p w:rsidR="00BB43E2" w:rsidRPr="00135367" w:rsidRDefault="00BB43E2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материальных запасов</w:t>
            </w:r>
          </w:p>
        </w:tc>
        <w:tc>
          <w:tcPr>
            <w:tcW w:w="1614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3E2" w:rsidRPr="00135367">
        <w:tc>
          <w:tcPr>
            <w:tcW w:w="4253" w:type="dxa"/>
          </w:tcPr>
          <w:p w:rsidR="00BB43E2" w:rsidRPr="00135367" w:rsidRDefault="00BB43E2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ценных бумаг в случаях, установленных федеральными законами</w:t>
            </w:r>
          </w:p>
        </w:tc>
        <w:tc>
          <w:tcPr>
            <w:tcW w:w="1614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3E2" w:rsidRPr="00135367">
        <w:tc>
          <w:tcPr>
            <w:tcW w:w="4253" w:type="dxa"/>
          </w:tcPr>
          <w:p w:rsidR="00BB43E2" w:rsidRPr="00135367" w:rsidRDefault="00BB43E2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прочие 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**</w:t>
            </w:r>
          </w:p>
        </w:tc>
        <w:tc>
          <w:tcPr>
            <w:tcW w:w="1614" w:type="dxa"/>
          </w:tcPr>
          <w:p w:rsidR="00BB43E2" w:rsidRPr="00BB43E2" w:rsidRDefault="00250777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</w:tcPr>
          <w:p w:rsidR="00BB43E2" w:rsidRPr="00BB43E2" w:rsidRDefault="00250777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B43E2" w:rsidRPr="00BB43E2" w:rsidRDefault="005556FE" w:rsidP="00BB43E2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3E2" w:rsidRPr="00135367">
        <w:tc>
          <w:tcPr>
            <w:tcW w:w="4253" w:type="dxa"/>
          </w:tcPr>
          <w:p w:rsidR="00BB43E2" w:rsidRPr="00135367" w:rsidRDefault="00BB43E2" w:rsidP="00135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иные выплаты, не запрещенные законодательством Российской Федерации</w:t>
            </w:r>
          </w:p>
        </w:tc>
        <w:tc>
          <w:tcPr>
            <w:tcW w:w="1614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3E2" w:rsidRPr="00135367">
        <w:tc>
          <w:tcPr>
            <w:tcW w:w="4253" w:type="dxa"/>
          </w:tcPr>
          <w:p w:rsidR="00BB43E2" w:rsidRPr="00135367" w:rsidRDefault="00BB43E2" w:rsidP="00135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средств на конец планируемого периода</w:t>
            </w:r>
          </w:p>
        </w:tc>
        <w:tc>
          <w:tcPr>
            <w:tcW w:w="1614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64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B43E2" w:rsidRPr="00BB43E2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0F64" w:rsidRPr="00135367">
        <w:tc>
          <w:tcPr>
            <w:tcW w:w="4253" w:type="dxa"/>
          </w:tcPr>
          <w:p w:rsidR="006A0F64" w:rsidRPr="00135367" w:rsidRDefault="006A0F64" w:rsidP="00135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Справочно: объем публичных обязательств, всего</w:t>
            </w:r>
          </w:p>
        </w:tc>
        <w:tc>
          <w:tcPr>
            <w:tcW w:w="1614" w:type="dxa"/>
          </w:tcPr>
          <w:p w:rsidR="006A0F64" w:rsidRPr="00135367" w:rsidRDefault="006A0F64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</w:tcPr>
          <w:p w:rsidR="006A0F64" w:rsidRPr="00135367" w:rsidRDefault="006A0F64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F64" w:rsidRPr="00135367" w:rsidRDefault="006A0F64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43E2" w:rsidRPr="00431306" w:rsidRDefault="00BB43E2" w:rsidP="00BB43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13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74213">
        <w:rPr>
          <w:rFonts w:ascii="Times New Roman" w:hAnsi="Times New Roman" w:cs="Times New Roman"/>
          <w:color w:val="000000"/>
          <w:sz w:val="20"/>
          <w:szCs w:val="20"/>
        </w:rPr>
        <w:t>ст. 226 (услуги</w:t>
      </w:r>
      <w:proofErr w:type="gramStart"/>
      <w:r w:rsidRPr="00174213"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комиссия банка.</w:t>
      </w:r>
    </w:p>
    <w:p w:rsidR="006A0F64" w:rsidRPr="005E57C0" w:rsidRDefault="00BB43E2" w:rsidP="005E57C0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D33E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** </w:t>
      </w:r>
    </w:p>
    <w:p w:rsidR="006A0F64" w:rsidRPr="007606F7" w:rsidRDefault="006A0F64" w:rsidP="00E23C3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60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Анализ существующего положения и перспектив развития  учреждения</w:t>
      </w:r>
    </w:p>
    <w:p w:rsidR="00662F50" w:rsidRPr="00943CCB" w:rsidRDefault="00662F50" w:rsidP="00662F5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CB">
        <w:rPr>
          <w:rFonts w:ascii="Times New Roman" w:hAnsi="Times New Roman" w:cs="Times New Roman"/>
          <w:sz w:val="28"/>
          <w:szCs w:val="28"/>
        </w:rPr>
        <w:t>9.1. Общая характеристика существующего положения муниципального автономного учреждения:</w:t>
      </w:r>
    </w:p>
    <w:p w:rsidR="00662F50" w:rsidRPr="00943CCB" w:rsidRDefault="00662F50" w:rsidP="00662F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3CCB">
        <w:rPr>
          <w:rFonts w:ascii="Times New Roman" w:hAnsi="Times New Roman" w:cs="Times New Roman"/>
          <w:sz w:val="28"/>
          <w:szCs w:val="28"/>
        </w:rPr>
        <w:t>Фактическая численность на 01.01.1</w:t>
      </w:r>
      <w:r w:rsidR="00D377E0">
        <w:rPr>
          <w:rFonts w:ascii="Times New Roman" w:hAnsi="Times New Roman" w:cs="Times New Roman"/>
          <w:sz w:val="28"/>
          <w:szCs w:val="28"/>
        </w:rPr>
        <w:t>4</w:t>
      </w:r>
      <w:r w:rsidRPr="00943CCB">
        <w:rPr>
          <w:rFonts w:ascii="Times New Roman" w:hAnsi="Times New Roman" w:cs="Times New Roman"/>
          <w:sz w:val="28"/>
          <w:szCs w:val="28"/>
        </w:rPr>
        <w:t xml:space="preserve">г. </w:t>
      </w:r>
      <w:r w:rsidRPr="00D5289D">
        <w:rPr>
          <w:rFonts w:ascii="Times New Roman" w:hAnsi="Times New Roman" w:cs="Times New Roman"/>
          <w:sz w:val="28"/>
          <w:szCs w:val="28"/>
        </w:rPr>
        <w:t>– 4</w:t>
      </w:r>
      <w:r w:rsidR="00D377E0">
        <w:rPr>
          <w:rFonts w:ascii="Times New Roman" w:hAnsi="Times New Roman" w:cs="Times New Roman"/>
          <w:sz w:val="28"/>
          <w:szCs w:val="28"/>
        </w:rPr>
        <w:t>200</w:t>
      </w:r>
      <w:r w:rsidRPr="00D5289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D5289D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Pr="00D5289D">
        <w:rPr>
          <w:rFonts w:ascii="Times New Roman" w:hAnsi="Times New Roman" w:cs="Times New Roman"/>
          <w:sz w:val="28"/>
          <w:szCs w:val="28"/>
        </w:rPr>
        <w:t>Всего 3</w:t>
      </w:r>
      <w:r w:rsidR="00D377E0">
        <w:rPr>
          <w:rFonts w:ascii="Times New Roman" w:hAnsi="Times New Roman" w:cs="Times New Roman"/>
          <w:sz w:val="28"/>
          <w:szCs w:val="28"/>
        </w:rPr>
        <w:t>20</w:t>
      </w:r>
      <w:r w:rsidRPr="00943CCB">
        <w:rPr>
          <w:rFonts w:ascii="Times New Roman" w:hAnsi="Times New Roman" w:cs="Times New Roman"/>
          <w:sz w:val="28"/>
          <w:szCs w:val="28"/>
        </w:rPr>
        <w:t xml:space="preserve"> объединений. </w:t>
      </w:r>
    </w:p>
    <w:p w:rsidR="006A0F64" w:rsidRPr="009533AB" w:rsidRDefault="006A0F64" w:rsidP="00E23C3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F3DC9">
        <w:rPr>
          <w:rFonts w:ascii="Times New Roman" w:hAnsi="Times New Roman" w:cs="Times New Roman"/>
          <w:color w:val="7030A0"/>
          <w:sz w:val="28"/>
          <w:szCs w:val="28"/>
        </w:rPr>
        <w:t xml:space="preserve">         </w:t>
      </w:r>
      <w:r w:rsidRPr="009533AB">
        <w:rPr>
          <w:rFonts w:ascii="Times New Roman" w:hAnsi="Times New Roman" w:cs="Times New Roman"/>
          <w:sz w:val="28"/>
          <w:szCs w:val="28"/>
        </w:rPr>
        <w:t xml:space="preserve">Учреждение осуществляет образовательный процесс в соответствии с </w:t>
      </w:r>
      <w:r w:rsidR="00B72A7C" w:rsidRPr="009533AB">
        <w:rPr>
          <w:rFonts w:ascii="Times New Roman" w:hAnsi="Times New Roman" w:cs="Times New Roman"/>
          <w:sz w:val="28"/>
          <w:szCs w:val="28"/>
        </w:rPr>
        <w:t>реализацией образовательных программ дополнительного образования детей</w:t>
      </w:r>
      <w:r w:rsidRPr="00953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A7C" w:rsidRPr="009533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72A7C" w:rsidRPr="009533AB">
        <w:rPr>
          <w:rFonts w:ascii="Times New Roman" w:hAnsi="Times New Roman" w:cs="Times New Roman"/>
          <w:sz w:val="28"/>
          <w:szCs w:val="28"/>
        </w:rPr>
        <w:t xml:space="preserve"> следующим направленностями</w:t>
      </w:r>
      <w:r w:rsidRPr="009533AB">
        <w:rPr>
          <w:rFonts w:ascii="Times New Roman" w:hAnsi="Times New Roman" w:cs="Times New Roman"/>
          <w:sz w:val="28"/>
          <w:szCs w:val="28"/>
        </w:rPr>
        <w:t>:</w:t>
      </w:r>
    </w:p>
    <w:p w:rsidR="00B72A7C" w:rsidRPr="009533AB" w:rsidRDefault="00B72A7C" w:rsidP="00B72A7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3AB">
        <w:rPr>
          <w:rFonts w:ascii="Times New Roman" w:hAnsi="Times New Roman" w:cs="Times New Roman"/>
          <w:sz w:val="28"/>
          <w:szCs w:val="28"/>
        </w:rPr>
        <w:t>Художественно-эстетическая;</w:t>
      </w:r>
    </w:p>
    <w:p w:rsidR="00B72A7C" w:rsidRPr="009533AB" w:rsidRDefault="00B72A7C" w:rsidP="00B72A7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3AB">
        <w:rPr>
          <w:rFonts w:ascii="Times New Roman" w:hAnsi="Times New Roman" w:cs="Times New Roman"/>
          <w:sz w:val="28"/>
          <w:szCs w:val="28"/>
        </w:rPr>
        <w:t>Физкультурно-спортивная;</w:t>
      </w:r>
    </w:p>
    <w:p w:rsidR="00B72A7C" w:rsidRPr="009533AB" w:rsidRDefault="00B72A7C" w:rsidP="00B72A7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3AB">
        <w:rPr>
          <w:rFonts w:ascii="Times New Roman" w:hAnsi="Times New Roman" w:cs="Times New Roman"/>
          <w:sz w:val="28"/>
          <w:szCs w:val="28"/>
        </w:rPr>
        <w:t>Социально-педагогическая;</w:t>
      </w:r>
    </w:p>
    <w:p w:rsidR="00B72A7C" w:rsidRPr="009533AB" w:rsidRDefault="00B72A7C" w:rsidP="00B72A7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3AB">
        <w:rPr>
          <w:rFonts w:ascii="Times New Roman" w:hAnsi="Times New Roman" w:cs="Times New Roman"/>
          <w:sz w:val="28"/>
          <w:szCs w:val="28"/>
        </w:rPr>
        <w:t>Культурологическая;</w:t>
      </w:r>
    </w:p>
    <w:p w:rsidR="00B72A7C" w:rsidRPr="009533AB" w:rsidRDefault="00B72A7C" w:rsidP="00B72A7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3AB">
        <w:rPr>
          <w:rFonts w:ascii="Times New Roman" w:hAnsi="Times New Roman" w:cs="Times New Roman"/>
          <w:sz w:val="28"/>
          <w:szCs w:val="28"/>
        </w:rPr>
        <w:t>Естественнонаучная;</w:t>
      </w:r>
    </w:p>
    <w:p w:rsidR="00B72A7C" w:rsidRPr="009533AB" w:rsidRDefault="00B72A7C" w:rsidP="00B72A7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3AB">
        <w:rPr>
          <w:rFonts w:ascii="Times New Roman" w:hAnsi="Times New Roman" w:cs="Times New Roman"/>
          <w:sz w:val="28"/>
          <w:szCs w:val="28"/>
        </w:rPr>
        <w:t>Научно-техническая.</w:t>
      </w:r>
    </w:p>
    <w:p w:rsidR="006A0F64" w:rsidRPr="009533AB" w:rsidRDefault="006A0F64" w:rsidP="00E23C3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3AB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Pr="00FB4A78">
        <w:rPr>
          <w:rFonts w:ascii="Times New Roman" w:hAnsi="Times New Roman" w:cs="Times New Roman"/>
          <w:sz w:val="28"/>
          <w:szCs w:val="28"/>
        </w:rPr>
        <w:t xml:space="preserve">– </w:t>
      </w:r>
      <w:r w:rsidR="009533AB" w:rsidRPr="00FB4A78">
        <w:rPr>
          <w:rFonts w:ascii="Times New Roman" w:hAnsi="Times New Roman" w:cs="Times New Roman"/>
          <w:sz w:val="28"/>
          <w:szCs w:val="28"/>
        </w:rPr>
        <w:t>225,</w:t>
      </w:r>
      <w:r w:rsidR="009533AB" w:rsidRPr="009533AB">
        <w:rPr>
          <w:rFonts w:ascii="Times New Roman" w:hAnsi="Times New Roman" w:cs="Times New Roman"/>
          <w:sz w:val="28"/>
          <w:szCs w:val="28"/>
        </w:rPr>
        <w:t>17</w:t>
      </w:r>
      <w:r w:rsidRPr="009533AB">
        <w:rPr>
          <w:rFonts w:ascii="Times New Roman" w:hAnsi="Times New Roman" w:cs="Times New Roman"/>
          <w:sz w:val="28"/>
          <w:szCs w:val="28"/>
        </w:rPr>
        <w:t xml:space="preserve">  единицы.</w:t>
      </w:r>
    </w:p>
    <w:p w:rsidR="006A0F64" w:rsidRPr="00F67136" w:rsidRDefault="006A0F64" w:rsidP="00E23C3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 xml:space="preserve">Из </w:t>
      </w:r>
      <w:r w:rsidRPr="00FB4A78">
        <w:rPr>
          <w:rFonts w:ascii="Times New Roman" w:hAnsi="Times New Roman" w:cs="Times New Roman"/>
          <w:sz w:val="28"/>
          <w:szCs w:val="28"/>
        </w:rPr>
        <w:t xml:space="preserve">них – </w:t>
      </w:r>
      <w:r w:rsidR="00381D23" w:rsidRPr="00FB4A78">
        <w:rPr>
          <w:rFonts w:ascii="Times New Roman" w:hAnsi="Times New Roman" w:cs="Times New Roman"/>
          <w:sz w:val="28"/>
          <w:szCs w:val="28"/>
        </w:rPr>
        <w:t>167,92</w:t>
      </w:r>
      <w:r w:rsidRPr="00F67136">
        <w:rPr>
          <w:rFonts w:ascii="Times New Roman" w:hAnsi="Times New Roman" w:cs="Times New Roman"/>
          <w:sz w:val="28"/>
          <w:szCs w:val="28"/>
        </w:rPr>
        <w:t xml:space="preserve">  ед. педагогический персонал</w:t>
      </w:r>
    </w:p>
    <w:p w:rsidR="006A0F64" w:rsidRPr="00F67136" w:rsidRDefault="006A0F64" w:rsidP="00E23C3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 xml:space="preserve">           Уровень образования педагогических кадров: </w:t>
      </w:r>
    </w:p>
    <w:p w:rsidR="006A0F64" w:rsidRPr="00F67136" w:rsidRDefault="006A0F64" w:rsidP="00E23C3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 xml:space="preserve">- с высшим </w:t>
      </w:r>
      <w:r w:rsidR="00697342" w:rsidRPr="00F67136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F67136">
        <w:rPr>
          <w:rFonts w:ascii="Times New Roman" w:hAnsi="Times New Roman" w:cs="Times New Roman"/>
          <w:sz w:val="28"/>
          <w:szCs w:val="28"/>
        </w:rPr>
        <w:t xml:space="preserve">образованием – </w:t>
      </w:r>
      <w:r w:rsidR="00C54699" w:rsidRPr="00C54699">
        <w:rPr>
          <w:rFonts w:ascii="Times New Roman" w:hAnsi="Times New Roman" w:cs="Times New Roman"/>
          <w:sz w:val="28"/>
          <w:szCs w:val="28"/>
        </w:rPr>
        <w:t>82</w:t>
      </w:r>
      <w:r w:rsidRPr="00F6713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97342" w:rsidRPr="00F67136" w:rsidRDefault="006A0F64" w:rsidP="00E23C3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 xml:space="preserve">- со средне </w:t>
      </w:r>
      <w:r w:rsidR="00AA7DF0">
        <w:rPr>
          <w:rFonts w:ascii="Times New Roman" w:hAnsi="Times New Roman" w:cs="Times New Roman"/>
          <w:sz w:val="28"/>
          <w:szCs w:val="28"/>
        </w:rPr>
        <w:t>–</w:t>
      </w:r>
      <w:r w:rsidRPr="00F67136">
        <w:rPr>
          <w:rFonts w:ascii="Times New Roman" w:hAnsi="Times New Roman" w:cs="Times New Roman"/>
          <w:sz w:val="28"/>
          <w:szCs w:val="28"/>
        </w:rPr>
        <w:t xml:space="preserve"> </w:t>
      </w:r>
      <w:r w:rsidR="00697342" w:rsidRPr="00F67136">
        <w:rPr>
          <w:rFonts w:ascii="Times New Roman" w:hAnsi="Times New Roman" w:cs="Times New Roman"/>
          <w:sz w:val="28"/>
          <w:szCs w:val="28"/>
        </w:rPr>
        <w:t>профессиональным</w:t>
      </w:r>
      <w:r w:rsidRPr="00F67136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r w:rsidRPr="00B75AF1">
        <w:rPr>
          <w:rFonts w:ascii="Times New Roman" w:hAnsi="Times New Roman" w:cs="Times New Roman"/>
          <w:sz w:val="28"/>
          <w:szCs w:val="28"/>
        </w:rPr>
        <w:t xml:space="preserve">– </w:t>
      </w:r>
      <w:r w:rsidR="00D8732B">
        <w:rPr>
          <w:rFonts w:ascii="Times New Roman" w:hAnsi="Times New Roman" w:cs="Times New Roman"/>
          <w:sz w:val="28"/>
          <w:szCs w:val="28"/>
        </w:rPr>
        <w:t>4</w:t>
      </w:r>
      <w:r w:rsidR="00C54699" w:rsidRPr="00C54699">
        <w:rPr>
          <w:rFonts w:ascii="Times New Roman" w:hAnsi="Times New Roman" w:cs="Times New Roman"/>
          <w:sz w:val="28"/>
          <w:szCs w:val="28"/>
        </w:rPr>
        <w:t>0</w:t>
      </w:r>
      <w:r w:rsidRPr="00F6713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97342" w:rsidRPr="00F67136">
        <w:rPr>
          <w:rFonts w:ascii="Times New Roman" w:hAnsi="Times New Roman" w:cs="Times New Roman"/>
          <w:sz w:val="28"/>
          <w:szCs w:val="28"/>
        </w:rPr>
        <w:t>;</w:t>
      </w:r>
    </w:p>
    <w:p w:rsidR="00697342" w:rsidRPr="00F67136" w:rsidRDefault="00697342" w:rsidP="00E23C3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>- с начальным профессиональным образованием –</w:t>
      </w:r>
      <w:r w:rsidR="00D8732B">
        <w:rPr>
          <w:rFonts w:ascii="Times New Roman" w:hAnsi="Times New Roman" w:cs="Times New Roman"/>
          <w:sz w:val="28"/>
          <w:szCs w:val="28"/>
        </w:rPr>
        <w:t xml:space="preserve">2 </w:t>
      </w:r>
      <w:r w:rsidRPr="00F67136">
        <w:rPr>
          <w:rFonts w:ascii="Times New Roman" w:hAnsi="Times New Roman" w:cs="Times New Roman"/>
          <w:sz w:val="28"/>
          <w:szCs w:val="28"/>
        </w:rPr>
        <w:t>человек</w:t>
      </w:r>
      <w:r w:rsidR="00D8732B">
        <w:rPr>
          <w:rFonts w:ascii="Times New Roman" w:hAnsi="Times New Roman" w:cs="Times New Roman"/>
          <w:sz w:val="28"/>
          <w:szCs w:val="28"/>
        </w:rPr>
        <w:t>а</w:t>
      </w:r>
      <w:r w:rsidRPr="00F67136">
        <w:rPr>
          <w:rFonts w:ascii="Times New Roman" w:hAnsi="Times New Roman" w:cs="Times New Roman"/>
          <w:sz w:val="28"/>
          <w:szCs w:val="28"/>
        </w:rPr>
        <w:t>;</w:t>
      </w:r>
    </w:p>
    <w:p w:rsidR="006A0F64" w:rsidRPr="00F67136" w:rsidRDefault="00697342" w:rsidP="00E23C3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 xml:space="preserve">- со средним общим образованием </w:t>
      </w:r>
      <w:r w:rsidRPr="00B75AF1">
        <w:rPr>
          <w:rFonts w:ascii="Times New Roman" w:hAnsi="Times New Roman" w:cs="Times New Roman"/>
          <w:sz w:val="28"/>
          <w:szCs w:val="28"/>
        </w:rPr>
        <w:t xml:space="preserve">– </w:t>
      </w:r>
      <w:r w:rsidR="00C54699" w:rsidRPr="00C54699">
        <w:rPr>
          <w:rFonts w:ascii="Times New Roman" w:hAnsi="Times New Roman" w:cs="Times New Roman"/>
          <w:sz w:val="28"/>
          <w:szCs w:val="28"/>
        </w:rPr>
        <w:t>9</w:t>
      </w:r>
      <w:r w:rsidRPr="00F6713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8732B">
        <w:rPr>
          <w:rFonts w:ascii="Times New Roman" w:hAnsi="Times New Roman" w:cs="Times New Roman"/>
          <w:sz w:val="28"/>
          <w:szCs w:val="28"/>
        </w:rPr>
        <w:t xml:space="preserve"> (студенты – 10 человек)</w:t>
      </w:r>
      <w:r w:rsidR="006A0F64" w:rsidRPr="00F67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F64" w:rsidRPr="00F67136" w:rsidRDefault="006A0F64" w:rsidP="00E23C3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 xml:space="preserve">           Уровень квалификации педагогических кадров:</w:t>
      </w:r>
    </w:p>
    <w:p w:rsidR="00697342" w:rsidRPr="00C54699" w:rsidRDefault="006A0F64" w:rsidP="00E23C3A">
      <w:pPr>
        <w:pStyle w:val="ab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713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7342" w:rsidRPr="00F67136">
        <w:rPr>
          <w:rFonts w:ascii="Times New Roman" w:hAnsi="Times New Roman" w:cs="Times New Roman"/>
          <w:sz w:val="28"/>
          <w:szCs w:val="28"/>
        </w:rPr>
        <w:t>с высшей категорией</w:t>
      </w:r>
      <w:r w:rsidR="00D015ED" w:rsidRPr="00F67136">
        <w:rPr>
          <w:rFonts w:ascii="Times New Roman" w:hAnsi="Times New Roman" w:cs="Times New Roman"/>
          <w:sz w:val="28"/>
          <w:szCs w:val="28"/>
        </w:rPr>
        <w:t xml:space="preserve"> </w:t>
      </w:r>
      <w:r w:rsidR="00AA7DF0">
        <w:rPr>
          <w:rFonts w:ascii="Times New Roman" w:hAnsi="Times New Roman" w:cs="Times New Roman"/>
          <w:sz w:val="28"/>
          <w:szCs w:val="28"/>
        </w:rPr>
        <w:t>–</w:t>
      </w:r>
      <w:r w:rsidR="00D015ED" w:rsidRPr="00F67136">
        <w:rPr>
          <w:rFonts w:ascii="Times New Roman" w:hAnsi="Times New Roman" w:cs="Times New Roman"/>
          <w:sz w:val="28"/>
          <w:szCs w:val="28"/>
        </w:rPr>
        <w:t xml:space="preserve"> </w:t>
      </w:r>
      <w:r w:rsidR="00C54699">
        <w:rPr>
          <w:rFonts w:ascii="Times New Roman" w:hAnsi="Times New Roman" w:cs="Times New Roman"/>
          <w:sz w:val="28"/>
          <w:szCs w:val="28"/>
          <w:lang w:val="en-US"/>
        </w:rPr>
        <w:t>19</w:t>
      </w:r>
    </w:p>
    <w:p w:rsidR="006A0F64" w:rsidRPr="00F67136" w:rsidRDefault="00697342" w:rsidP="00E23C3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>-</w:t>
      </w:r>
      <w:r w:rsidR="006A0F64" w:rsidRPr="00F67136">
        <w:rPr>
          <w:rFonts w:ascii="Times New Roman" w:hAnsi="Times New Roman" w:cs="Times New Roman"/>
          <w:sz w:val="28"/>
          <w:szCs w:val="28"/>
        </w:rPr>
        <w:t xml:space="preserve"> 1 категорией </w:t>
      </w:r>
      <w:r w:rsidR="006A0F64" w:rsidRPr="00B75AF1">
        <w:rPr>
          <w:rFonts w:ascii="Times New Roman" w:hAnsi="Times New Roman" w:cs="Times New Roman"/>
          <w:sz w:val="28"/>
          <w:szCs w:val="28"/>
        </w:rPr>
        <w:t xml:space="preserve">– </w:t>
      </w:r>
      <w:r w:rsidR="00D015ED" w:rsidRPr="00B75AF1">
        <w:rPr>
          <w:rFonts w:ascii="Times New Roman" w:hAnsi="Times New Roman" w:cs="Times New Roman"/>
          <w:sz w:val="28"/>
          <w:szCs w:val="28"/>
        </w:rPr>
        <w:t>5</w:t>
      </w:r>
      <w:r w:rsidR="00D8732B" w:rsidRPr="00B75AF1">
        <w:rPr>
          <w:rFonts w:ascii="Times New Roman" w:hAnsi="Times New Roman" w:cs="Times New Roman"/>
          <w:sz w:val="28"/>
          <w:szCs w:val="28"/>
        </w:rPr>
        <w:t>0</w:t>
      </w:r>
      <w:r w:rsidR="006A0F64" w:rsidRPr="00F67136">
        <w:rPr>
          <w:rFonts w:ascii="Times New Roman" w:hAnsi="Times New Roman" w:cs="Times New Roman"/>
          <w:sz w:val="28"/>
          <w:szCs w:val="28"/>
        </w:rPr>
        <w:t xml:space="preserve">  человека;</w:t>
      </w:r>
    </w:p>
    <w:p w:rsidR="006A0F64" w:rsidRPr="00F67136" w:rsidRDefault="006A0F64" w:rsidP="00E23C3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 xml:space="preserve">- со 2 категорией –  </w:t>
      </w:r>
      <w:r w:rsidR="00C54699" w:rsidRPr="00C54699">
        <w:rPr>
          <w:rFonts w:ascii="Times New Roman" w:hAnsi="Times New Roman" w:cs="Times New Roman"/>
          <w:sz w:val="28"/>
          <w:szCs w:val="28"/>
        </w:rPr>
        <w:t>25</w:t>
      </w:r>
      <w:r w:rsidRPr="00F67136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D56471" w:rsidRDefault="006A0F64" w:rsidP="00E23C3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 xml:space="preserve">- без категории </w:t>
      </w:r>
      <w:r w:rsidRPr="00B75AF1">
        <w:rPr>
          <w:rFonts w:ascii="Times New Roman" w:hAnsi="Times New Roman" w:cs="Times New Roman"/>
          <w:sz w:val="28"/>
          <w:szCs w:val="28"/>
        </w:rPr>
        <w:t xml:space="preserve">– </w:t>
      </w:r>
      <w:r w:rsidR="00D8732B">
        <w:rPr>
          <w:rFonts w:ascii="Times New Roman" w:hAnsi="Times New Roman" w:cs="Times New Roman"/>
          <w:sz w:val="28"/>
          <w:szCs w:val="28"/>
        </w:rPr>
        <w:t>3</w:t>
      </w:r>
      <w:r w:rsidR="00C54699" w:rsidRPr="00C54699">
        <w:rPr>
          <w:rFonts w:ascii="Times New Roman" w:hAnsi="Times New Roman" w:cs="Times New Roman"/>
          <w:sz w:val="28"/>
          <w:szCs w:val="28"/>
        </w:rPr>
        <w:t>9</w:t>
      </w:r>
      <w:r w:rsidRPr="00F6713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6A0F64" w:rsidRPr="00F67136" w:rsidRDefault="006A0F64" w:rsidP="00E23C3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6471" w:rsidRPr="00F67136" w:rsidRDefault="006A0F64" w:rsidP="00D56471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2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D56471" w:rsidRPr="00F67136">
        <w:rPr>
          <w:rFonts w:ascii="Times New Roman" w:hAnsi="Times New Roman" w:cs="Times New Roman"/>
          <w:b/>
          <w:sz w:val="28"/>
          <w:szCs w:val="28"/>
        </w:rPr>
        <w:t xml:space="preserve">Данные о материально-технической базе: </w:t>
      </w:r>
    </w:p>
    <w:p w:rsidR="00D56471" w:rsidRPr="00F67136" w:rsidRDefault="00D56471" w:rsidP="00D564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 xml:space="preserve">Центр имеет два отдельно стоящих 2-х этажных здания: </w:t>
      </w:r>
    </w:p>
    <w:p w:rsidR="00D56471" w:rsidRPr="00F67136" w:rsidRDefault="00EC2209" w:rsidP="00D56471">
      <w:pPr>
        <w:pStyle w:val="ab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здание</w:t>
      </w:r>
      <w:r w:rsidR="00D56471" w:rsidRPr="00F671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6471" w:rsidRPr="00F67136" w:rsidRDefault="00D56471" w:rsidP="00D56471">
      <w:pPr>
        <w:pStyle w:val="ab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 xml:space="preserve">здание структурного подразделения – детского клуба по месту жительства «Орион»; </w:t>
      </w:r>
    </w:p>
    <w:p w:rsidR="00D56471" w:rsidRPr="00F67136" w:rsidRDefault="00D56471" w:rsidP="00D564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>семь встроенных помещений в жилые здания: структурные подразделения Центра:</w:t>
      </w:r>
    </w:p>
    <w:p w:rsidR="00D56471" w:rsidRPr="00F67136" w:rsidRDefault="00D56471" w:rsidP="00D56471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>детский клуб по месту жительства «Автомобилист»;</w:t>
      </w:r>
    </w:p>
    <w:p w:rsidR="00D56471" w:rsidRPr="00F67136" w:rsidRDefault="00D56471" w:rsidP="00D56471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>детский клуб по месту жительства «Молодость»;</w:t>
      </w:r>
    </w:p>
    <w:p w:rsidR="00D56471" w:rsidRPr="00F67136" w:rsidRDefault="00D56471" w:rsidP="00D56471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>детский клуб по месту жительства «Энтузиаст»;</w:t>
      </w:r>
    </w:p>
    <w:p w:rsidR="00D56471" w:rsidRPr="00F67136" w:rsidRDefault="00D56471" w:rsidP="00D56471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>детский клуб по месту жительства «Искатель»;</w:t>
      </w:r>
    </w:p>
    <w:p w:rsidR="00D56471" w:rsidRPr="00F67136" w:rsidRDefault="00D56471" w:rsidP="00D56471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>детский клуб по месту жительства «Ровесник»;</w:t>
      </w:r>
    </w:p>
    <w:p w:rsidR="00D56471" w:rsidRPr="00F67136" w:rsidRDefault="00D56471" w:rsidP="00D56471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>детский клуб по месту жительства «Орленок»;</w:t>
      </w:r>
    </w:p>
    <w:p w:rsidR="00D56471" w:rsidRPr="00F67136" w:rsidRDefault="00D56471" w:rsidP="00D56471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>детский клуб по месту жительства «Гайдаровец»;</w:t>
      </w:r>
    </w:p>
    <w:p w:rsidR="00D56471" w:rsidRPr="00F67136" w:rsidRDefault="00D56471" w:rsidP="00D564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>одно встроенное помещение в нежилое здание: детский клуб по месту жительства «Гайдаровец» (располагается на базе МОАУ «СОШ №17» г. Орска»).</w:t>
      </w:r>
    </w:p>
    <w:p w:rsidR="00D56471" w:rsidRDefault="00EC2209" w:rsidP="00D564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Центр располагает: </w:t>
      </w:r>
      <w:r w:rsidR="001B2BA4">
        <w:rPr>
          <w:rFonts w:ascii="Times New Roman" w:hAnsi="Times New Roman" w:cs="Times New Roman"/>
          <w:sz w:val="28"/>
          <w:szCs w:val="28"/>
        </w:rPr>
        <w:t xml:space="preserve">малым актовым залом, 5 </w:t>
      </w:r>
      <w:r>
        <w:rPr>
          <w:rFonts w:ascii="Times New Roman" w:hAnsi="Times New Roman" w:cs="Times New Roman"/>
          <w:sz w:val="28"/>
          <w:szCs w:val="28"/>
        </w:rPr>
        <w:t>хореографическими залами, оборудованными зеркалами</w:t>
      </w:r>
      <w:r w:rsidR="001B2BA4">
        <w:rPr>
          <w:rFonts w:ascii="Times New Roman" w:hAnsi="Times New Roman" w:cs="Times New Roman"/>
          <w:sz w:val="28"/>
          <w:szCs w:val="28"/>
        </w:rPr>
        <w:t xml:space="preserve"> и станками</w:t>
      </w:r>
      <w:r>
        <w:rPr>
          <w:rFonts w:ascii="Times New Roman" w:hAnsi="Times New Roman" w:cs="Times New Roman"/>
          <w:sz w:val="28"/>
          <w:szCs w:val="28"/>
        </w:rPr>
        <w:t>, информационно-методическим кабинетом</w:t>
      </w:r>
      <w:r w:rsidR="001B2BA4">
        <w:rPr>
          <w:rFonts w:ascii="Times New Roman" w:hAnsi="Times New Roman" w:cs="Times New Roman"/>
          <w:sz w:val="28"/>
          <w:szCs w:val="28"/>
        </w:rPr>
        <w:t>, оснащенны</w:t>
      </w:r>
      <w:r w:rsidR="00C46A98">
        <w:rPr>
          <w:rFonts w:ascii="Times New Roman" w:hAnsi="Times New Roman" w:cs="Times New Roman"/>
          <w:sz w:val="28"/>
          <w:szCs w:val="28"/>
        </w:rPr>
        <w:t>м</w:t>
      </w:r>
      <w:r w:rsidR="001B2BA4">
        <w:rPr>
          <w:rFonts w:ascii="Times New Roman" w:hAnsi="Times New Roman" w:cs="Times New Roman"/>
          <w:sz w:val="28"/>
          <w:szCs w:val="28"/>
        </w:rPr>
        <w:t xml:space="preserve"> мультимедийным проектором, учебными кабинетами, оснащенными техническими средствами (компьютеры, принтеры, сканеры</w:t>
      </w:r>
      <w:r w:rsidR="00C46A98">
        <w:rPr>
          <w:rFonts w:ascii="Times New Roman" w:hAnsi="Times New Roman" w:cs="Times New Roman"/>
          <w:sz w:val="28"/>
          <w:szCs w:val="28"/>
        </w:rPr>
        <w:t>), кабинетом психологической поддержки.</w:t>
      </w:r>
      <w:r w:rsidR="001B2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0F62" w:rsidRDefault="004E0F62" w:rsidP="00D564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эффективной деятельности учреждения являются стабильно высокие достижения в мероприятиях различного уровня: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596"/>
        <w:gridCol w:w="1749"/>
        <w:gridCol w:w="1645"/>
        <w:gridCol w:w="2269"/>
      </w:tblGrid>
      <w:tr w:rsidR="00857B0D" w:rsidTr="00857B0D">
        <w:tc>
          <w:tcPr>
            <w:tcW w:w="1818" w:type="dxa"/>
          </w:tcPr>
          <w:p w:rsidR="00857B0D" w:rsidRPr="00857B0D" w:rsidRDefault="00857B0D" w:rsidP="00857B0D">
            <w:pPr>
              <w:pStyle w:val="af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Уч. г</w:t>
            </w:r>
            <w:r w:rsidRPr="00857B0D">
              <w:rPr>
                <w:i/>
                <w:sz w:val="28"/>
                <w:szCs w:val="28"/>
              </w:rPr>
              <w:t>од</w:t>
            </w:r>
          </w:p>
        </w:tc>
        <w:tc>
          <w:tcPr>
            <w:tcW w:w="1596" w:type="dxa"/>
          </w:tcPr>
          <w:p w:rsidR="00857B0D" w:rsidRPr="00857B0D" w:rsidRDefault="00857B0D" w:rsidP="00857B0D">
            <w:pPr>
              <w:pStyle w:val="af"/>
              <w:ind w:left="0"/>
              <w:jc w:val="center"/>
              <w:rPr>
                <w:i/>
                <w:sz w:val="28"/>
                <w:szCs w:val="28"/>
              </w:rPr>
            </w:pPr>
            <w:r w:rsidRPr="00857B0D">
              <w:rPr>
                <w:i/>
                <w:sz w:val="28"/>
                <w:szCs w:val="28"/>
              </w:rPr>
              <w:t>Город</w:t>
            </w:r>
          </w:p>
        </w:tc>
        <w:tc>
          <w:tcPr>
            <w:tcW w:w="1749" w:type="dxa"/>
          </w:tcPr>
          <w:p w:rsidR="00857B0D" w:rsidRPr="00857B0D" w:rsidRDefault="00857B0D" w:rsidP="00857B0D">
            <w:pPr>
              <w:pStyle w:val="af"/>
              <w:ind w:left="0"/>
              <w:jc w:val="center"/>
              <w:rPr>
                <w:i/>
                <w:sz w:val="28"/>
                <w:szCs w:val="28"/>
              </w:rPr>
            </w:pPr>
            <w:r w:rsidRPr="00857B0D">
              <w:rPr>
                <w:i/>
                <w:sz w:val="28"/>
                <w:szCs w:val="28"/>
              </w:rPr>
              <w:t>Область</w:t>
            </w:r>
          </w:p>
        </w:tc>
        <w:tc>
          <w:tcPr>
            <w:tcW w:w="1645" w:type="dxa"/>
          </w:tcPr>
          <w:p w:rsidR="00857B0D" w:rsidRPr="00857B0D" w:rsidRDefault="00857B0D" w:rsidP="00857B0D">
            <w:pPr>
              <w:pStyle w:val="af"/>
              <w:ind w:left="0"/>
              <w:jc w:val="center"/>
              <w:rPr>
                <w:i/>
                <w:sz w:val="28"/>
                <w:szCs w:val="28"/>
              </w:rPr>
            </w:pPr>
            <w:r w:rsidRPr="00857B0D">
              <w:rPr>
                <w:i/>
                <w:sz w:val="28"/>
                <w:szCs w:val="28"/>
              </w:rPr>
              <w:t>Россия</w:t>
            </w:r>
          </w:p>
        </w:tc>
        <w:tc>
          <w:tcPr>
            <w:tcW w:w="2269" w:type="dxa"/>
          </w:tcPr>
          <w:p w:rsidR="00857B0D" w:rsidRPr="00857B0D" w:rsidRDefault="00857B0D" w:rsidP="00857B0D">
            <w:pPr>
              <w:pStyle w:val="af"/>
              <w:ind w:left="0"/>
              <w:jc w:val="both"/>
              <w:rPr>
                <w:i/>
                <w:sz w:val="28"/>
                <w:szCs w:val="28"/>
              </w:rPr>
            </w:pPr>
            <w:r w:rsidRPr="00857B0D">
              <w:rPr>
                <w:i/>
                <w:sz w:val="28"/>
                <w:szCs w:val="28"/>
              </w:rPr>
              <w:t xml:space="preserve">Международный </w:t>
            </w:r>
          </w:p>
        </w:tc>
      </w:tr>
      <w:tr w:rsidR="00857B0D" w:rsidTr="00857B0D">
        <w:tc>
          <w:tcPr>
            <w:tcW w:w="1818" w:type="dxa"/>
          </w:tcPr>
          <w:p w:rsidR="00857B0D" w:rsidRPr="00857B0D" w:rsidRDefault="00857B0D" w:rsidP="00857B0D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857B0D">
              <w:rPr>
                <w:sz w:val="28"/>
                <w:szCs w:val="28"/>
              </w:rPr>
              <w:t xml:space="preserve">2013 </w:t>
            </w:r>
          </w:p>
        </w:tc>
        <w:tc>
          <w:tcPr>
            <w:tcW w:w="1596" w:type="dxa"/>
          </w:tcPr>
          <w:p w:rsidR="00857B0D" w:rsidRPr="00857B0D" w:rsidRDefault="00857B0D" w:rsidP="00857B0D">
            <w:pPr>
              <w:pStyle w:val="af"/>
              <w:ind w:left="0"/>
              <w:jc w:val="center"/>
              <w:rPr>
                <w:b/>
                <w:sz w:val="28"/>
                <w:szCs w:val="28"/>
              </w:rPr>
            </w:pPr>
            <w:r w:rsidRPr="00857B0D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749" w:type="dxa"/>
          </w:tcPr>
          <w:p w:rsidR="00857B0D" w:rsidRPr="00857B0D" w:rsidRDefault="00857B0D" w:rsidP="00857B0D">
            <w:pPr>
              <w:pStyle w:val="af"/>
              <w:ind w:left="0"/>
              <w:jc w:val="center"/>
              <w:rPr>
                <w:b/>
                <w:sz w:val="28"/>
                <w:szCs w:val="28"/>
              </w:rPr>
            </w:pPr>
            <w:r w:rsidRPr="00857B0D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645" w:type="dxa"/>
          </w:tcPr>
          <w:p w:rsidR="00857B0D" w:rsidRPr="00857B0D" w:rsidRDefault="00857B0D" w:rsidP="00857B0D">
            <w:pPr>
              <w:pStyle w:val="af"/>
              <w:ind w:left="0"/>
              <w:jc w:val="center"/>
              <w:rPr>
                <w:b/>
                <w:sz w:val="28"/>
                <w:szCs w:val="28"/>
              </w:rPr>
            </w:pPr>
            <w:r w:rsidRPr="00857B0D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269" w:type="dxa"/>
          </w:tcPr>
          <w:p w:rsidR="00857B0D" w:rsidRPr="00857B0D" w:rsidRDefault="00857B0D" w:rsidP="00857B0D">
            <w:pPr>
              <w:pStyle w:val="af"/>
              <w:ind w:left="0"/>
              <w:jc w:val="center"/>
              <w:rPr>
                <w:b/>
                <w:sz w:val="28"/>
                <w:szCs w:val="28"/>
              </w:rPr>
            </w:pPr>
            <w:r w:rsidRPr="00857B0D">
              <w:rPr>
                <w:b/>
                <w:sz w:val="28"/>
                <w:szCs w:val="28"/>
              </w:rPr>
              <w:t>119</w:t>
            </w:r>
          </w:p>
        </w:tc>
      </w:tr>
    </w:tbl>
    <w:p w:rsidR="00D56471" w:rsidRPr="00CC4E18" w:rsidRDefault="00D56471" w:rsidP="00D56471">
      <w:pPr>
        <w:shd w:val="clear" w:color="auto" w:fill="FFFFFF"/>
        <w:tabs>
          <w:tab w:val="left" w:pos="1349"/>
        </w:tabs>
        <w:rPr>
          <w:rFonts w:ascii="Times New Roman" w:hAnsi="Times New Roman" w:cs="Times New Roman"/>
          <w:sz w:val="28"/>
          <w:szCs w:val="28"/>
        </w:rPr>
      </w:pPr>
      <w:r w:rsidRPr="00CC4E18">
        <w:rPr>
          <w:rFonts w:ascii="Times New Roman" w:hAnsi="Times New Roman" w:cs="Times New Roman"/>
          <w:color w:val="7030A0"/>
          <w:sz w:val="28"/>
          <w:szCs w:val="28"/>
          <w:lang w:eastAsia="en-US"/>
        </w:rPr>
        <w:t xml:space="preserve">       </w:t>
      </w:r>
      <w:r w:rsidRPr="00CC4E18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CC4E18">
        <w:rPr>
          <w:rFonts w:ascii="Times New Roman" w:hAnsi="Times New Roman" w:cs="Times New Roman"/>
          <w:sz w:val="28"/>
          <w:szCs w:val="28"/>
        </w:rPr>
        <w:t>9.2. Перспективы развития учреждения.</w:t>
      </w:r>
    </w:p>
    <w:p w:rsidR="00D56471" w:rsidRPr="00F67136" w:rsidRDefault="00D56471" w:rsidP="005E57C0">
      <w:pPr>
        <w:shd w:val="clear" w:color="auto" w:fill="FFFFFF"/>
        <w:tabs>
          <w:tab w:val="left" w:pos="134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 xml:space="preserve">              Перспективы развития:</w:t>
      </w:r>
    </w:p>
    <w:p w:rsidR="00D56471" w:rsidRPr="00F67136" w:rsidRDefault="00D56471" w:rsidP="005E57C0">
      <w:pPr>
        <w:widowControl w:val="0"/>
        <w:numPr>
          <w:ilvl w:val="0"/>
          <w:numId w:val="14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 и расширение образовательных услуг;</w:t>
      </w:r>
    </w:p>
    <w:p w:rsidR="00D56471" w:rsidRPr="00F67136" w:rsidRDefault="00D56471" w:rsidP="00D56471">
      <w:pPr>
        <w:widowControl w:val="0"/>
        <w:numPr>
          <w:ilvl w:val="0"/>
          <w:numId w:val="14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учреждения; </w:t>
      </w:r>
    </w:p>
    <w:p w:rsidR="00D56471" w:rsidRPr="00F67136" w:rsidRDefault="00D56471" w:rsidP="00D56471">
      <w:pPr>
        <w:widowControl w:val="0"/>
        <w:numPr>
          <w:ilvl w:val="0"/>
          <w:numId w:val="14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>повышение заработной платы работников за счет новой системы оплаты труда и предоставления платных образовательных услуг;</w:t>
      </w:r>
    </w:p>
    <w:p w:rsidR="00D56471" w:rsidRPr="00F67136" w:rsidRDefault="00D56471" w:rsidP="00D56471">
      <w:pPr>
        <w:widowControl w:val="0"/>
        <w:numPr>
          <w:ilvl w:val="0"/>
          <w:numId w:val="14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>возможность эффективного и целесообразного использования инновационных технологий на базе МОАУ;</w:t>
      </w:r>
    </w:p>
    <w:p w:rsidR="00D56471" w:rsidRPr="00F67136" w:rsidRDefault="00D56471" w:rsidP="00D56471">
      <w:pPr>
        <w:widowControl w:val="0"/>
        <w:numPr>
          <w:ilvl w:val="0"/>
          <w:numId w:val="14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>возможность привлечения добровольных пожертвований, поиск новых источников внебюджетных средств.</w:t>
      </w:r>
    </w:p>
    <w:p w:rsidR="00D56471" w:rsidRPr="00F67136" w:rsidRDefault="00D56471" w:rsidP="00D56471">
      <w:pPr>
        <w:widowControl w:val="0"/>
        <w:numPr>
          <w:ilvl w:val="0"/>
          <w:numId w:val="14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 xml:space="preserve">качественное улучшение материально-технической базы </w:t>
      </w:r>
      <w:r w:rsidRPr="00F67136">
        <w:rPr>
          <w:rFonts w:ascii="Times New Roman" w:hAnsi="Times New Roman" w:cs="Times New Roman"/>
          <w:sz w:val="28"/>
          <w:szCs w:val="28"/>
        </w:rPr>
        <w:lastRenderedPageBreak/>
        <w:t>учреждения;</w:t>
      </w:r>
    </w:p>
    <w:p w:rsidR="00F67136" w:rsidRDefault="00F67136" w:rsidP="00E23C3A">
      <w:pPr>
        <w:pStyle w:val="ab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A0F64" w:rsidRPr="001F3DC9" w:rsidRDefault="006A0F64" w:rsidP="00E2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A0F64" w:rsidRPr="00F0041F" w:rsidRDefault="006A0F64" w:rsidP="00E23C3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41F">
        <w:rPr>
          <w:rFonts w:ascii="Times New Roman" w:hAnsi="Times New Roman" w:cs="Times New Roman"/>
          <w:color w:val="000000"/>
          <w:sz w:val="28"/>
          <w:szCs w:val="28"/>
        </w:rPr>
        <w:t>Динамика изменения основных параметров деятельности учреждения может быть представлена в виде следующей таблицы:</w:t>
      </w:r>
    </w:p>
    <w:tbl>
      <w:tblPr>
        <w:tblW w:w="10734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7"/>
        <w:gridCol w:w="1232"/>
        <w:gridCol w:w="1276"/>
        <w:gridCol w:w="848"/>
        <w:gridCol w:w="1278"/>
        <w:gridCol w:w="1180"/>
        <w:gridCol w:w="1230"/>
        <w:gridCol w:w="1323"/>
      </w:tblGrid>
      <w:tr w:rsidR="006A0F64" w:rsidRPr="00F0041F" w:rsidTr="0029781F">
        <w:tc>
          <w:tcPr>
            <w:tcW w:w="2367" w:type="dxa"/>
            <w:vMerge w:val="restart"/>
            <w:vAlign w:val="center"/>
          </w:tcPr>
          <w:p w:rsidR="006A0F64" w:rsidRPr="00F0041F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32" w:type="dxa"/>
          </w:tcPr>
          <w:p w:rsidR="006A0F64" w:rsidRPr="00F0041F" w:rsidRDefault="006A0F64" w:rsidP="00135367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текущему</w:t>
            </w:r>
            <w:proofErr w:type="gramEnd"/>
          </w:p>
        </w:tc>
        <w:tc>
          <w:tcPr>
            <w:tcW w:w="2124" w:type="dxa"/>
            <w:gridSpan w:val="2"/>
            <w:vAlign w:val="center"/>
          </w:tcPr>
          <w:p w:rsidR="006A0F64" w:rsidRPr="00F0041F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  <w:p w:rsidR="006A0F64" w:rsidRPr="00F0041F" w:rsidRDefault="006A0F64" w:rsidP="00920482">
            <w:pPr>
              <w:spacing w:after="0" w:line="240" w:lineRule="auto"/>
              <w:ind w:left="-828" w:firstLine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0482" w:rsidRPr="00F00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58" w:type="dxa"/>
            <w:gridSpan w:val="2"/>
          </w:tcPr>
          <w:p w:rsidR="006A0F64" w:rsidRPr="00F0041F" w:rsidRDefault="006A0F64" w:rsidP="00135367">
            <w:pPr>
              <w:spacing w:after="0" w:line="240" w:lineRule="auto"/>
              <w:ind w:left="-828" w:firstLine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 xml:space="preserve">Каждый год   </w:t>
            </w:r>
          </w:p>
          <w:p w:rsidR="006A0F64" w:rsidRPr="00F0041F" w:rsidRDefault="006A0F64" w:rsidP="0092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планового периода                                      201</w:t>
            </w:r>
            <w:r w:rsidR="00920482" w:rsidRPr="00F00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3" w:type="dxa"/>
            <w:gridSpan w:val="2"/>
          </w:tcPr>
          <w:p w:rsidR="006A0F64" w:rsidRPr="00F0041F" w:rsidRDefault="006A0F64" w:rsidP="00135367">
            <w:pPr>
              <w:spacing w:after="0" w:line="240" w:lineRule="auto"/>
              <w:ind w:left="-828" w:firstLine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 xml:space="preserve">Каждый год   </w:t>
            </w:r>
          </w:p>
          <w:p w:rsidR="006A0F64" w:rsidRPr="00F0041F" w:rsidRDefault="006A0F64" w:rsidP="0092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планового периода                                      201</w:t>
            </w:r>
            <w:r w:rsidR="00920482" w:rsidRPr="00F00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A0F64" w:rsidRPr="00F0041F" w:rsidTr="0029781F">
        <w:tc>
          <w:tcPr>
            <w:tcW w:w="2367" w:type="dxa"/>
            <w:vMerge/>
          </w:tcPr>
          <w:p w:rsidR="006A0F64" w:rsidRPr="00F0041F" w:rsidRDefault="006A0F64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6A0F64" w:rsidRPr="00F0041F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В ед. изм.</w:t>
            </w:r>
          </w:p>
        </w:tc>
        <w:tc>
          <w:tcPr>
            <w:tcW w:w="1276" w:type="dxa"/>
            <w:vAlign w:val="center"/>
          </w:tcPr>
          <w:p w:rsidR="006A0F64" w:rsidRPr="00F0041F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В ед. изм.</w:t>
            </w:r>
          </w:p>
        </w:tc>
        <w:tc>
          <w:tcPr>
            <w:tcW w:w="848" w:type="dxa"/>
            <w:vAlign w:val="center"/>
          </w:tcPr>
          <w:p w:rsidR="006A0F64" w:rsidRPr="00F0041F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Темп роста, % (гр.3/ гр. 2)</w:t>
            </w:r>
          </w:p>
        </w:tc>
        <w:tc>
          <w:tcPr>
            <w:tcW w:w="1278" w:type="dxa"/>
            <w:vAlign w:val="center"/>
          </w:tcPr>
          <w:p w:rsidR="006A0F64" w:rsidRPr="00F0041F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В ед. изм.</w:t>
            </w:r>
          </w:p>
        </w:tc>
        <w:tc>
          <w:tcPr>
            <w:tcW w:w="1180" w:type="dxa"/>
          </w:tcPr>
          <w:p w:rsidR="006A0F64" w:rsidRPr="00F0041F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                 </w:t>
            </w:r>
          </w:p>
          <w:p w:rsidR="006A0F64" w:rsidRPr="00F0041F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к предыдущему</w:t>
            </w:r>
          </w:p>
          <w:p w:rsidR="006A0F64" w:rsidRPr="00F0041F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 xml:space="preserve">году, %        </w:t>
            </w:r>
          </w:p>
        </w:tc>
        <w:tc>
          <w:tcPr>
            <w:tcW w:w="1230" w:type="dxa"/>
            <w:vAlign w:val="center"/>
          </w:tcPr>
          <w:p w:rsidR="006A0F64" w:rsidRPr="00F0041F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В ед. изм.</w:t>
            </w:r>
          </w:p>
        </w:tc>
        <w:tc>
          <w:tcPr>
            <w:tcW w:w="1323" w:type="dxa"/>
          </w:tcPr>
          <w:p w:rsidR="006A0F64" w:rsidRPr="00F0041F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                 </w:t>
            </w:r>
          </w:p>
          <w:p w:rsidR="006A0F64" w:rsidRPr="00F0041F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0041F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</w:t>
            </w:r>
          </w:p>
          <w:p w:rsidR="006A0F64" w:rsidRPr="00F0041F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 xml:space="preserve">году, %  </w:t>
            </w:r>
          </w:p>
        </w:tc>
      </w:tr>
      <w:tr w:rsidR="00BB43E2" w:rsidRPr="00F0041F" w:rsidTr="0029781F">
        <w:tc>
          <w:tcPr>
            <w:tcW w:w="2367" w:type="dxa"/>
          </w:tcPr>
          <w:p w:rsidR="00BB43E2" w:rsidRPr="00F0041F" w:rsidRDefault="00BB43E2" w:rsidP="0013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1. Численность потребителей услуг (ед.), в том числе:</w:t>
            </w:r>
          </w:p>
        </w:tc>
        <w:tc>
          <w:tcPr>
            <w:tcW w:w="1232" w:type="dxa"/>
          </w:tcPr>
          <w:p w:rsidR="00BB43E2" w:rsidRPr="00F0041F" w:rsidRDefault="00920482" w:rsidP="00BB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4547</w:t>
            </w:r>
          </w:p>
        </w:tc>
        <w:tc>
          <w:tcPr>
            <w:tcW w:w="1276" w:type="dxa"/>
          </w:tcPr>
          <w:p w:rsidR="00BB43E2" w:rsidRPr="00F0041F" w:rsidRDefault="0092048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848" w:type="dxa"/>
          </w:tcPr>
          <w:p w:rsidR="00BB43E2" w:rsidRPr="00F0041F" w:rsidRDefault="005556FE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702F" w:rsidRPr="00F00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BB43E2" w:rsidRPr="00F0041F" w:rsidRDefault="0092048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180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BB43E2" w:rsidRPr="00F0041F" w:rsidRDefault="0092048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323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3E2" w:rsidRPr="00F0041F" w:rsidTr="0029781F">
        <w:tc>
          <w:tcPr>
            <w:tcW w:w="2367" w:type="dxa"/>
          </w:tcPr>
          <w:p w:rsidR="00BB43E2" w:rsidRPr="00F0041F" w:rsidRDefault="00BB43E2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- физических лиц</w:t>
            </w:r>
          </w:p>
        </w:tc>
        <w:tc>
          <w:tcPr>
            <w:tcW w:w="1232" w:type="dxa"/>
          </w:tcPr>
          <w:p w:rsidR="00BB43E2" w:rsidRPr="00F0041F" w:rsidRDefault="00A62DAC" w:rsidP="00BB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4547</w:t>
            </w:r>
          </w:p>
        </w:tc>
        <w:tc>
          <w:tcPr>
            <w:tcW w:w="1276" w:type="dxa"/>
          </w:tcPr>
          <w:p w:rsidR="00BB43E2" w:rsidRPr="00F0041F" w:rsidRDefault="00B96551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848" w:type="dxa"/>
          </w:tcPr>
          <w:p w:rsidR="00BB43E2" w:rsidRPr="00F0041F" w:rsidRDefault="005556FE" w:rsidP="00A62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2DAC" w:rsidRPr="00F00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BB43E2" w:rsidRPr="00F0041F" w:rsidRDefault="00A62DAC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180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BB43E2" w:rsidRPr="00F0041F" w:rsidRDefault="00A62DAC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323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3E2" w:rsidRPr="00F0041F" w:rsidTr="0029781F">
        <w:tc>
          <w:tcPr>
            <w:tcW w:w="2367" w:type="dxa"/>
          </w:tcPr>
          <w:p w:rsidR="00BB43E2" w:rsidRPr="00F0041F" w:rsidRDefault="00BB43E2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- юридических лиц</w:t>
            </w:r>
          </w:p>
        </w:tc>
        <w:tc>
          <w:tcPr>
            <w:tcW w:w="1232" w:type="dxa"/>
          </w:tcPr>
          <w:p w:rsidR="00BB43E2" w:rsidRPr="00F0041F" w:rsidRDefault="00BB43E2" w:rsidP="00BB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E2" w:rsidRPr="00F0041F" w:rsidTr="0029781F">
        <w:tc>
          <w:tcPr>
            <w:tcW w:w="2367" w:type="dxa"/>
          </w:tcPr>
          <w:p w:rsidR="00BB43E2" w:rsidRPr="00F0041F" w:rsidRDefault="00BB43E2" w:rsidP="0013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2. Доходы учреждения в расчете на одного потребителя услуг,  руб.</w:t>
            </w:r>
          </w:p>
        </w:tc>
        <w:tc>
          <w:tcPr>
            <w:tcW w:w="1232" w:type="dxa"/>
          </w:tcPr>
          <w:p w:rsidR="00BB43E2" w:rsidRPr="00F0041F" w:rsidRDefault="00B96551" w:rsidP="00BB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5 523,02</w:t>
            </w:r>
          </w:p>
        </w:tc>
        <w:tc>
          <w:tcPr>
            <w:tcW w:w="1276" w:type="dxa"/>
          </w:tcPr>
          <w:p w:rsidR="00644C52" w:rsidRPr="00F0041F" w:rsidRDefault="00B96551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7 019,36</w:t>
            </w:r>
          </w:p>
        </w:tc>
        <w:tc>
          <w:tcPr>
            <w:tcW w:w="848" w:type="dxa"/>
          </w:tcPr>
          <w:p w:rsidR="00BB43E2" w:rsidRPr="00F0041F" w:rsidRDefault="00B96551" w:rsidP="004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8" w:type="dxa"/>
          </w:tcPr>
          <w:p w:rsidR="00644C52" w:rsidRPr="00F0041F" w:rsidRDefault="00B96551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7 019,36</w:t>
            </w:r>
          </w:p>
        </w:tc>
        <w:tc>
          <w:tcPr>
            <w:tcW w:w="1180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44C52" w:rsidRPr="00F0041F" w:rsidRDefault="00B96551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7 019,36</w:t>
            </w:r>
          </w:p>
        </w:tc>
        <w:tc>
          <w:tcPr>
            <w:tcW w:w="1323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3E2" w:rsidRPr="00F0041F" w:rsidTr="0029781F">
        <w:tc>
          <w:tcPr>
            <w:tcW w:w="2367" w:type="dxa"/>
          </w:tcPr>
          <w:p w:rsidR="00BB43E2" w:rsidRPr="00F0041F" w:rsidRDefault="00BB43E2" w:rsidP="0013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3. Доходы учреждения от внебюджетных источников в расчете на одного потребителя услуг, руб.</w:t>
            </w:r>
          </w:p>
        </w:tc>
        <w:tc>
          <w:tcPr>
            <w:tcW w:w="1232" w:type="dxa"/>
          </w:tcPr>
          <w:p w:rsidR="00BB43E2" w:rsidRPr="00F0041F" w:rsidRDefault="004278C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44C52" w:rsidRPr="00F0041F" w:rsidRDefault="00167F6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848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644C52" w:rsidRPr="00F0041F" w:rsidRDefault="00167F6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80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644C52" w:rsidRPr="00F0041F" w:rsidRDefault="00167F6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23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3E2" w:rsidRPr="00F0041F" w:rsidTr="0029781F">
        <w:tc>
          <w:tcPr>
            <w:tcW w:w="2367" w:type="dxa"/>
          </w:tcPr>
          <w:p w:rsidR="00BB43E2" w:rsidRPr="00F0041F" w:rsidRDefault="00BB43E2" w:rsidP="0013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4. Общая сумма доходов учреждения в расчете на одного потребителя услуг, руб.</w:t>
            </w:r>
          </w:p>
        </w:tc>
        <w:tc>
          <w:tcPr>
            <w:tcW w:w="1232" w:type="dxa"/>
          </w:tcPr>
          <w:p w:rsidR="00BB43E2" w:rsidRPr="00F0041F" w:rsidRDefault="00B96551" w:rsidP="00BB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5 523,02</w:t>
            </w:r>
          </w:p>
        </w:tc>
        <w:tc>
          <w:tcPr>
            <w:tcW w:w="1276" w:type="dxa"/>
          </w:tcPr>
          <w:p w:rsidR="00644C52" w:rsidRPr="00F0041F" w:rsidRDefault="00B96551" w:rsidP="0016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167F62" w:rsidRPr="00F0041F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848" w:type="dxa"/>
          </w:tcPr>
          <w:p w:rsidR="00BB43E2" w:rsidRPr="00F0041F" w:rsidRDefault="00B96551" w:rsidP="00427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8" w:type="dxa"/>
          </w:tcPr>
          <w:p w:rsidR="00644C52" w:rsidRPr="00F0041F" w:rsidRDefault="00B96551" w:rsidP="0016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167F62" w:rsidRPr="00F0041F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1180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44C52" w:rsidRPr="00F0041F" w:rsidRDefault="00B96551" w:rsidP="0016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167F62" w:rsidRPr="00F0041F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1323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3E2" w:rsidRPr="00F0041F" w:rsidTr="0029781F">
        <w:tc>
          <w:tcPr>
            <w:tcW w:w="2367" w:type="dxa"/>
          </w:tcPr>
          <w:p w:rsidR="00BB43E2" w:rsidRPr="00F0041F" w:rsidRDefault="00BB43E2" w:rsidP="00135367">
            <w:pPr>
              <w:tabs>
                <w:tab w:val="left" w:leader="underscore" w:pos="9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Численность работников – всего, чел.</w:t>
            </w:r>
          </w:p>
        </w:tc>
        <w:tc>
          <w:tcPr>
            <w:tcW w:w="1232" w:type="dxa"/>
          </w:tcPr>
          <w:p w:rsidR="00BB43E2" w:rsidRPr="00F0041F" w:rsidRDefault="003A7C4D" w:rsidP="00260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B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BB43E2" w:rsidRPr="00F0041F" w:rsidRDefault="00B61AEF" w:rsidP="0026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B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</w:tcPr>
          <w:p w:rsidR="00BB43E2" w:rsidRPr="00F0041F" w:rsidRDefault="003A7C4D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8" w:type="dxa"/>
          </w:tcPr>
          <w:p w:rsidR="00BB43E2" w:rsidRPr="00F0041F" w:rsidRDefault="00260BC8" w:rsidP="003A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80" w:type="dxa"/>
          </w:tcPr>
          <w:p w:rsidR="00BB43E2" w:rsidRPr="00F0041F" w:rsidRDefault="003A7C4D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BB43E2" w:rsidRPr="00F0041F" w:rsidRDefault="00260BC8" w:rsidP="003A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23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3E2" w:rsidRPr="00F0041F" w:rsidTr="0029781F">
        <w:trPr>
          <w:trHeight w:val="2259"/>
        </w:trPr>
        <w:tc>
          <w:tcPr>
            <w:tcW w:w="2367" w:type="dxa"/>
          </w:tcPr>
          <w:p w:rsidR="00BB43E2" w:rsidRPr="00F0041F" w:rsidRDefault="00BB43E2" w:rsidP="00AE7896">
            <w:pPr>
              <w:tabs>
                <w:tab w:val="left" w:leader="underscore" w:pos="9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категориям работников:</w:t>
            </w:r>
          </w:p>
          <w:p w:rsidR="00BB43E2" w:rsidRPr="00F0041F" w:rsidRDefault="00BB43E2" w:rsidP="00AE7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-администра</w:t>
            </w:r>
            <w:r w:rsidR="00A62DAC" w:rsidRPr="00F0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тивный</w:t>
            </w:r>
            <w:r w:rsidRPr="00F0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BB43E2" w:rsidRPr="00F0041F" w:rsidRDefault="00BB43E2" w:rsidP="00AE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-педагог</w:t>
            </w:r>
            <w:proofErr w:type="gramStart"/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4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A62DAC" w:rsidRPr="00F004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ерсонал</w:t>
            </w:r>
          </w:p>
          <w:p w:rsidR="00BB43E2" w:rsidRPr="00F0041F" w:rsidRDefault="00BB43E2" w:rsidP="00AE7896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-МОП</w:t>
            </w: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57C0" w:rsidRPr="00F0041F" w:rsidRDefault="00BB43E2" w:rsidP="00B6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1AEF" w:rsidRPr="00F0041F">
              <w:rPr>
                <w:rFonts w:ascii="Times New Roman" w:hAnsi="Times New Roman" w:cs="Times New Roman"/>
                <w:sz w:val="24"/>
                <w:szCs w:val="24"/>
              </w:rPr>
              <w:t xml:space="preserve">учебно </w:t>
            </w:r>
            <w:r w:rsidR="00AA7DF0" w:rsidRPr="00F004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1AEF" w:rsidRPr="00F0041F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вспомогательный</w:t>
            </w:r>
          </w:p>
        </w:tc>
        <w:tc>
          <w:tcPr>
            <w:tcW w:w="1232" w:type="dxa"/>
          </w:tcPr>
          <w:p w:rsidR="00BB43E2" w:rsidRPr="00F0041F" w:rsidRDefault="00BB43E2" w:rsidP="00BB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61AEF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B43E2" w:rsidRPr="00F0041F" w:rsidRDefault="00260BC8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BB43E2" w:rsidRPr="00F0041F" w:rsidRDefault="00260BC8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E57C0" w:rsidRPr="00F0041F" w:rsidRDefault="00260BC8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4D" w:rsidRPr="00F0041F" w:rsidRDefault="003A7C4D" w:rsidP="003A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3A7C4D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B43E2" w:rsidRPr="00F0041F" w:rsidRDefault="00260BC8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B43E2" w:rsidRPr="00F0041F" w:rsidRDefault="00260BC8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E57C0" w:rsidRPr="00F0041F" w:rsidRDefault="003A7C4D" w:rsidP="005E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5E57C0" w:rsidRPr="00F0041F" w:rsidRDefault="005E57C0" w:rsidP="00BB4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C8" w:rsidRPr="00F0041F" w:rsidRDefault="00260BC8" w:rsidP="0026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60BC8" w:rsidRPr="00F0041F" w:rsidRDefault="00260BC8" w:rsidP="0026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260BC8" w:rsidRPr="00F0041F" w:rsidRDefault="00260BC8" w:rsidP="0026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E57C0" w:rsidRPr="00F0041F" w:rsidRDefault="00260BC8" w:rsidP="0026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</w:tcPr>
          <w:p w:rsidR="00BB43E2" w:rsidRPr="00F0041F" w:rsidRDefault="00BB43E2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C0" w:rsidRPr="00F0041F" w:rsidRDefault="005E57C0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C0" w:rsidRPr="00F0041F" w:rsidRDefault="005E57C0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C0" w:rsidRPr="00F0041F" w:rsidRDefault="005E57C0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C0" w:rsidRPr="00F0041F" w:rsidRDefault="005E57C0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C0" w:rsidRPr="00F0041F" w:rsidRDefault="005E57C0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C8" w:rsidRPr="00F0041F" w:rsidRDefault="00260BC8" w:rsidP="0026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60BC8" w:rsidRPr="00F0041F" w:rsidRDefault="00260BC8" w:rsidP="0026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260BC8" w:rsidRPr="00F0041F" w:rsidRDefault="00260BC8" w:rsidP="0026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E57C0" w:rsidRPr="00F0041F" w:rsidRDefault="00260BC8" w:rsidP="0026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</w:tcPr>
          <w:p w:rsidR="005E57C0" w:rsidRPr="00F0041F" w:rsidRDefault="005E57C0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31" w:rsidRPr="00F0041F" w:rsidTr="0029781F">
        <w:tc>
          <w:tcPr>
            <w:tcW w:w="2367" w:type="dxa"/>
          </w:tcPr>
          <w:p w:rsidR="00004031" w:rsidRPr="00F0041F" w:rsidRDefault="00004031" w:rsidP="00135367">
            <w:pPr>
              <w:tabs>
                <w:tab w:val="left" w:leader="underscore" w:pos="9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Средняя зарплата одного работника, </w:t>
            </w:r>
            <w:r w:rsidRPr="00F0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232" w:type="dxa"/>
          </w:tcPr>
          <w:p w:rsidR="00004031" w:rsidRPr="00F0041F" w:rsidRDefault="00C72739" w:rsidP="0000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8 123,72</w:t>
            </w:r>
          </w:p>
        </w:tc>
        <w:tc>
          <w:tcPr>
            <w:tcW w:w="1276" w:type="dxa"/>
          </w:tcPr>
          <w:p w:rsidR="00004031" w:rsidRPr="00F0041F" w:rsidRDefault="00C72739" w:rsidP="0000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11 152,20</w:t>
            </w:r>
          </w:p>
        </w:tc>
        <w:tc>
          <w:tcPr>
            <w:tcW w:w="848" w:type="dxa"/>
          </w:tcPr>
          <w:p w:rsidR="00004031" w:rsidRPr="00F0041F" w:rsidRDefault="00004031" w:rsidP="00302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283E" w:rsidRPr="00F00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004031" w:rsidRPr="00F0041F" w:rsidRDefault="00C72739" w:rsidP="0000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11 152,20</w:t>
            </w:r>
          </w:p>
        </w:tc>
        <w:tc>
          <w:tcPr>
            <w:tcW w:w="1180" w:type="dxa"/>
          </w:tcPr>
          <w:p w:rsidR="00004031" w:rsidRPr="00F0041F" w:rsidRDefault="00004031" w:rsidP="0000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004031" w:rsidRPr="00F0041F" w:rsidRDefault="00C72739" w:rsidP="0000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11 152,20</w:t>
            </w:r>
          </w:p>
        </w:tc>
        <w:tc>
          <w:tcPr>
            <w:tcW w:w="1323" w:type="dxa"/>
          </w:tcPr>
          <w:p w:rsidR="00004031" w:rsidRPr="00F0041F" w:rsidRDefault="00004031" w:rsidP="0000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2739" w:rsidRPr="00F0041F" w:rsidTr="0029781F">
        <w:tc>
          <w:tcPr>
            <w:tcW w:w="2367" w:type="dxa"/>
          </w:tcPr>
          <w:p w:rsidR="00C72739" w:rsidRPr="00F0041F" w:rsidRDefault="00C72739" w:rsidP="00856A0F">
            <w:pPr>
              <w:tabs>
                <w:tab w:val="left" w:leader="underscore" w:pos="9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по категориям работников:</w:t>
            </w:r>
          </w:p>
          <w:p w:rsidR="00C72739" w:rsidRPr="00F0041F" w:rsidRDefault="00C72739" w:rsidP="00F70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-администрация        </w:t>
            </w:r>
          </w:p>
          <w:p w:rsidR="00C72739" w:rsidRPr="00F0041F" w:rsidRDefault="00C72739" w:rsidP="00F7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-педагог.  Персонал</w:t>
            </w:r>
          </w:p>
          <w:p w:rsidR="00C72739" w:rsidRPr="00F0041F" w:rsidRDefault="00C72739" w:rsidP="00F70E57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-МОП</w:t>
            </w:r>
          </w:p>
          <w:p w:rsidR="00C72739" w:rsidRPr="00F0041F" w:rsidRDefault="00C72739" w:rsidP="00BB43E2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-служащие</w:t>
            </w: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2" w:type="dxa"/>
          </w:tcPr>
          <w:p w:rsidR="00C72739" w:rsidRPr="00F0041F" w:rsidRDefault="00C72739" w:rsidP="00BB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BB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24760,83</w:t>
            </w:r>
          </w:p>
          <w:p w:rsidR="00C72739" w:rsidRPr="00F0041F" w:rsidRDefault="00C72739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9085,99</w:t>
            </w:r>
          </w:p>
          <w:p w:rsidR="00C72739" w:rsidRPr="00F0041F" w:rsidRDefault="00C72739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5985,75</w:t>
            </w:r>
          </w:p>
          <w:p w:rsidR="00C72739" w:rsidRPr="00F0041F" w:rsidRDefault="00C72739" w:rsidP="00C4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7621,68</w:t>
            </w:r>
          </w:p>
        </w:tc>
        <w:tc>
          <w:tcPr>
            <w:tcW w:w="1276" w:type="dxa"/>
          </w:tcPr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D7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24882,14</w:t>
            </w:r>
          </w:p>
          <w:p w:rsidR="00C72739" w:rsidRPr="00F0041F" w:rsidRDefault="00C72739" w:rsidP="00D7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13595,93</w:t>
            </w:r>
          </w:p>
          <w:p w:rsidR="00C72739" w:rsidRPr="00F0041F" w:rsidRDefault="00C72739" w:rsidP="00D7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6387,10</w:t>
            </w:r>
          </w:p>
          <w:p w:rsidR="00C72739" w:rsidRPr="00F0041F" w:rsidRDefault="00C72739" w:rsidP="00D7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6387,10</w:t>
            </w:r>
          </w:p>
        </w:tc>
        <w:tc>
          <w:tcPr>
            <w:tcW w:w="848" w:type="dxa"/>
          </w:tcPr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C72739" w:rsidRPr="00F0041F" w:rsidRDefault="00C72739" w:rsidP="0016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8" w:type="dxa"/>
          </w:tcPr>
          <w:p w:rsidR="00C72739" w:rsidRPr="00F0041F" w:rsidRDefault="00C72739" w:rsidP="00D6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D6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D6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D6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24882,14</w:t>
            </w:r>
          </w:p>
          <w:p w:rsidR="00C72739" w:rsidRPr="00F0041F" w:rsidRDefault="00C72739" w:rsidP="00D6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13595,93</w:t>
            </w:r>
          </w:p>
          <w:p w:rsidR="00C72739" w:rsidRPr="00F0041F" w:rsidRDefault="00C72739" w:rsidP="00D6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6387,10</w:t>
            </w:r>
          </w:p>
          <w:p w:rsidR="00C72739" w:rsidRPr="00F0041F" w:rsidRDefault="00C72739" w:rsidP="00D6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6387,10</w:t>
            </w:r>
          </w:p>
        </w:tc>
        <w:tc>
          <w:tcPr>
            <w:tcW w:w="1180" w:type="dxa"/>
          </w:tcPr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C72739" w:rsidRPr="00F0041F" w:rsidRDefault="00C72739" w:rsidP="00D6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D6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D6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D6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24882,14</w:t>
            </w:r>
          </w:p>
          <w:p w:rsidR="00C72739" w:rsidRPr="00F0041F" w:rsidRDefault="00C72739" w:rsidP="00D6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13595,93</w:t>
            </w:r>
          </w:p>
          <w:p w:rsidR="00C72739" w:rsidRPr="00F0041F" w:rsidRDefault="00C72739" w:rsidP="00D6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6387,10</w:t>
            </w:r>
          </w:p>
          <w:p w:rsidR="00C72739" w:rsidRPr="00F0041F" w:rsidRDefault="00C72739" w:rsidP="00D6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6387,10</w:t>
            </w:r>
          </w:p>
        </w:tc>
        <w:tc>
          <w:tcPr>
            <w:tcW w:w="1323" w:type="dxa"/>
          </w:tcPr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2739" w:rsidRPr="00F0041F" w:rsidTr="0029781F">
        <w:tc>
          <w:tcPr>
            <w:tcW w:w="2367" w:type="dxa"/>
          </w:tcPr>
          <w:p w:rsidR="00C72739" w:rsidRPr="00F0041F" w:rsidRDefault="00C72739" w:rsidP="00135367">
            <w:pPr>
              <w:tabs>
                <w:tab w:val="left" w:leader="underscore" w:pos="9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Фонд оплаты труда (далее -  ФОТ), тыс. руб.</w:t>
            </w:r>
          </w:p>
        </w:tc>
        <w:tc>
          <w:tcPr>
            <w:tcW w:w="1232" w:type="dxa"/>
          </w:tcPr>
          <w:p w:rsidR="00C72739" w:rsidRPr="00F0041F" w:rsidRDefault="00C72739" w:rsidP="0052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18673,1</w:t>
            </w:r>
          </w:p>
        </w:tc>
        <w:tc>
          <w:tcPr>
            <w:tcW w:w="1276" w:type="dxa"/>
          </w:tcPr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19567,89</w:t>
            </w:r>
          </w:p>
        </w:tc>
        <w:tc>
          <w:tcPr>
            <w:tcW w:w="848" w:type="dxa"/>
          </w:tcPr>
          <w:p w:rsidR="00C72739" w:rsidRPr="00F0041F" w:rsidRDefault="00C72739" w:rsidP="00C7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8" w:type="dxa"/>
          </w:tcPr>
          <w:p w:rsidR="00C72739" w:rsidRPr="00F0041F" w:rsidRDefault="00C72739" w:rsidP="00D6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19567,89</w:t>
            </w:r>
          </w:p>
        </w:tc>
        <w:tc>
          <w:tcPr>
            <w:tcW w:w="1180" w:type="dxa"/>
          </w:tcPr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C72739" w:rsidRPr="00F0041F" w:rsidRDefault="00C72739" w:rsidP="00D6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19567,89</w:t>
            </w:r>
          </w:p>
        </w:tc>
        <w:tc>
          <w:tcPr>
            <w:tcW w:w="1323" w:type="dxa"/>
          </w:tcPr>
          <w:p w:rsidR="00C72739" w:rsidRPr="00F0041F" w:rsidRDefault="00C72739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3E2" w:rsidRPr="00F0041F" w:rsidTr="0029781F">
        <w:tc>
          <w:tcPr>
            <w:tcW w:w="2367" w:type="dxa"/>
          </w:tcPr>
          <w:p w:rsidR="00BB43E2" w:rsidRPr="00F0041F" w:rsidRDefault="00BB43E2" w:rsidP="00471A43">
            <w:pPr>
              <w:tabs>
                <w:tab w:val="left" w:leader="underscore" w:pos="9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категориям работников:</w:t>
            </w:r>
          </w:p>
          <w:p w:rsidR="00BB43E2" w:rsidRPr="00F0041F" w:rsidRDefault="00BB43E2" w:rsidP="00FA7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-администрация        </w:t>
            </w:r>
          </w:p>
          <w:p w:rsidR="00BB43E2" w:rsidRPr="00F0041F" w:rsidRDefault="00BB43E2" w:rsidP="00FA7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 xml:space="preserve">-педагог.  </w:t>
            </w:r>
            <w:r w:rsidR="00AA7DF0" w:rsidRPr="00F004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ерсонал</w:t>
            </w:r>
          </w:p>
          <w:p w:rsidR="00BB43E2" w:rsidRPr="00F0041F" w:rsidRDefault="00BB43E2" w:rsidP="00BB43E2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-МОП</w:t>
            </w:r>
          </w:p>
          <w:p w:rsidR="00BB43E2" w:rsidRPr="00F0041F" w:rsidRDefault="00BB43E2" w:rsidP="00BB43E2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-служащие</w:t>
            </w: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2" w:type="dxa"/>
          </w:tcPr>
          <w:p w:rsidR="00BB43E2" w:rsidRPr="00F0041F" w:rsidRDefault="00BB43E2" w:rsidP="00BB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2C180F" w:rsidP="00BB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3974,4</w:t>
            </w:r>
          </w:p>
          <w:p w:rsidR="00BB43E2" w:rsidRPr="00F0041F" w:rsidRDefault="002C180F" w:rsidP="00BB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11557,4</w:t>
            </w:r>
          </w:p>
          <w:p w:rsidR="00BB43E2" w:rsidRPr="00F0041F" w:rsidRDefault="002C180F" w:rsidP="00BB4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2226,7</w:t>
            </w:r>
          </w:p>
          <w:p w:rsidR="00BB43E2" w:rsidRPr="00F0041F" w:rsidRDefault="002C180F" w:rsidP="00D73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914,6</w:t>
            </w:r>
            <w:r w:rsidR="00BB43E2" w:rsidRPr="00F004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2C180F" w:rsidP="00D7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3996,4</w:t>
            </w:r>
          </w:p>
          <w:p w:rsidR="00BB43E2" w:rsidRPr="00F0041F" w:rsidRDefault="002C180F" w:rsidP="00D7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12888,9</w:t>
            </w:r>
          </w:p>
          <w:p w:rsidR="00BB43E2" w:rsidRPr="00F0041F" w:rsidRDefault="002C180F" w:rsidP="00D7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1992,8</w:t>
            </w:r>
          </w:p>
          <w:p w:rsidR="00BB43E2" w:rsidRPr="00F0041F" w:rsidRDefault="002C180F" w:rsidP="00D7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689,8</w:t>
            </w:r>
          </w:p>
        </w:tc>
        <w:tc>
          <w:tcPr>
            <w:tcW w:w="848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80F" w:rsidRPr="00F004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B43E2" w:rsidRPr="00F0041F" w:rsidRDefault="002C180F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BB43E2" w:rsidRPr="00F0041F" w:rsidRDefault="002C180F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BB43E2" w:rsidRPr="00F0041F" w:rsidRDefault="002C180F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8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F" w:rsidRPr="00F0041F" w:rsidRDefault="002C180F" w:rsidP="002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3996,4</w:t>
            </w:r>
          </w:p>
          <w:p w:rsidR="002C180F" w:rsidRPr="00F0041F" w:rsidRDefault="002C180F" w:rsidP="002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12888,9</w:t>
            </w:r>
          </w:p>
          <w:p w:rsidR="002C180F" w:rsidRPr="00F0041F" w:rsidRDefault="002C180F" w:rsidP="002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1992,8</w:t>
            </w:r>
          </w:p>
          <w:p w:rsidR="00BB43E2" w:rsidRPr="00F0041F" w:rsidRDefault="002C180F" w:rsidP="002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689,8</w:t>
            </w:r>
          </w:p>
        </w:tc>
        <w:tc>
          <w:tcPr>
            <w:tcW w:w="1180" w:type="dxa"/>
          </w:tcPr>
          <w:p w:rsidR="00BB43E2" w:rsidRPr="00F0041F" w:rsidRDefault="00BB43E2" w:rsidP="00BB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F" w:rsidRPr="00F0041F" w:rsidRDefault="002C180F" w:rsidP="002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3996,4</w:t>
            </w:r>
          </w:p>
          <w:p w:rsidR="002C180F" w:rsidRPr="00F0041F" w:rsidRDefault="002C180F" w:rsidP="002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12888,9</w:t>
            </w:r>
          </w:p>
          <w:p w:rsidR="002C180F" w:rsidRPr="00F0041F" w:rsidRDefault="002C180F" w:rsidP="002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1992,8</w:t>
            </w:r>
          </w:p>
          <w:p w:rsidR="00BB43E2" w:rsidRPr="00F0041F" w:rsidRDefault="002C180F" w:rsidP="002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689,8</w:t>
            </w:r>
          </w:p>
        </w:tc>
        <w:tc>
          <w:tcPr>
            <w:tcW w:w="1323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3E2" w:rsidRPr="00135367" w:rsidTr="0029781F">
        <w:tc>
          <w:tcPr>
            <w:tcW w:w="2367" w:type="dxa"/>
          </w:tcPr>
          <w:p w:rsidR="00BB43E2" w:rsidRPr="00F0041F" w:rsidRDefault="00BB43E2" w:rsidP="00135367">
            <w:pPr>
              <w:tabs>
                <w:tab w:val="left" w:leader="underscore" w:pos="9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Начисления на ФОТ, тыс. руб.</w:t>
            </w:r>
          </w:p>
        </w:tc>
        <w:tc>
          <w:tcPr>
            <w:tcW w:w="1232" w:type="dxa"/>
          </w:tcPr>
          <w:p w:rsidR="00BB43E2" w:rsidRPr="00F0041F" w:rsidRDefault="006A2A80" w:rsidP="0052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5639,31</w:t>
            </w:r>
          </w:p>
        </w:tc>
        <w:tc>
          <w:tcPr>
            <w:tcW w:w="1276" w:type="dxa"/>
          </w:tcPr>
          <w:p w:rsidR="00BB43E2" w:rsidRPr="00F0041F" w:rsidRDefault="002C180F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5 909,5</w:t>
            </w:r>
          </w:p>
        </w:tc>
        <w:tc>
          <w:tcPr>
            <w:tcW w:w="848" w:type="dxa"/>
          </w:tcPr>
          <w:p w:rsidR="00BB43E2" w:rsidRPr="00F0041F" w:rsidRDefault="00BB43E2" w:rsidP="006A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2A80" w:rsidRPr="00F00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BB43E2" w:rsidRPr="00F0041F" w:rsidRDefault="006A2A80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5 909,5</w:t>
            </w:r>
          </w:p>
        </w:tc>
        <w:tc>
          <w:tcPr>
            <w:tcW w:w="1180" w:type="dxa"/>
          </w:tcPr>
          <w:p w:rsidR="00BB43E2" w:rsidRPr="00F0041F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BB43E2" w:rsidRPr="00F0041F" w:rsidRDefault="006A2A80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5 909,5</w:t>
            </w:r>
          </w:p>
        </w:tc>
        <w:tc>
          <w:tcPr>
            <w:tcW w:w="1323" w:type="dxa"/>
          </w:tcPr>
          <w:p w:rsidR="00BB43E2" w:rsidRPr="00004031" w:rsidRDefault="00BB43E2" w:rsidP="00B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2F50" w:rsidRPr="00135367" w:rsidTr="0029781F">
        <w:tc>
          <w:tcPr>
            <w:tcW w:w="2367" w:type="dxa"/>
          </w:tcPr>
          <w:p w:rsidR="00662F50" w:rsidRDefault="00662F50" w:rsidP="00C25BE3">
            <w:pPr>
              <w:tabs>
                <w:tab w:val="left" w:leader="underscore" w:pos="9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 по категориям работников:</w:t>
            </w:r>
          </w:p>
          <w:p w:rsidR="00662F50" w:rsidRPr="00326A68" w:rsidRDefault="00662F50" w:rsidP="00326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-администрация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едагог.  </w:t>
            </w:r>
            <w:r w:rsidR="00AA7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ерсонал</w:t>
            </w:r>
          </w:p>
          <w:p w:rsidR="00662F50" w:rsidRDefault="00662F50" w:rsidP="00BB43E2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-МОП</w:t>
            </w:r>
          </w:p>
          <w:p w:rsidR="00662F50" w:rsidRPr="0019055F" w:rsidRDefault="00662F50" w:rsidP="00BB43E2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-служащие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2" w:type="dxa"/>
          </w:tcPr>
          <w:p w:rsidR="00662F50" w:rsidRPr="00381755" w:rsidRDefault="00662F50" w:rsidP="00662F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62F50" w:rsidRPr="00381755" w:rsidRDefault="00662F50" w:rsidP="00662F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62F50" w:rsidRPr="00941884" w:rsidRDefault="006A2A80" w:rsidP="00662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1200,27</w:t>
            </w:r>
          </w:p>
          <w:p w:rsidR="00662F50" w:rsidRPr="00941884" w:rsidRDefault="006A2A80" w:rsidP="00662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3490,33</w:t>
            </w:r>
          </w:p>
          <w:p w:rsidR="00662F50" w:rsidRPr="00941884" w:rsidRDefault="006A2A80" w:rsidP="00662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672,5</w:t>
            </w:r>
          </w:p>
          <w:p w:rsidR="00662F50" w:rsidRPr="00381755" w:rsidRDefault="006A2A80" w:rsidP="00662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276,21</w:t>
            </w:r>
          </w:p>
        </w:tc>
        <w:tc>
          <w:tcPr>
            <w:tcW w:w="1276" w:type="dxa"/>
          </w:tcPr>
          <w:p w:rsidR="00662F50" w:rsidRPr="00135367" w:rsidRDefault="00662F50" w:rsidP="00662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50" w:rsidRPr="00135367" w:rsidRDefault="00662F50" w:rsidP="00662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50" w:rsidRPr="00135367" w:rsidRDefault="006A2A80" w:rsidP="0066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1206,92</w:t>
            </w:r>
          </w:p>
          <w:p w:rsidR="00662F50" w:rsidRDefault="006A2A80" w:rsidP="0066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3892,45</w:t>
            </w:r>
          </w:p>
          <w:p w:rsidR="00662F50" w:rsidRDefault="006A2A80" w:rsidP="0066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601,8</w:t>
            </w:r>
          </w:p>
          <w:p w:rsidR="00662F50" w:rsidRPr="00B0505B" w:rsidRDefault="006A2A80" w:rsidP="0066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208,32</w:t>
            </w:r>
          </w:p>
        </w:tc>
        <w:tc>
          <w:tcPr>
            <w:tcW w:w="848" w:type="dxa"/>
          </w:tcPr>
          <w:p w:rsidR="00662F50" w:rsidRPr="00135367" w:rsidRDefault="00662F50" w:rsidP="00662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50" w:rsidRPr="00135367" w:rsidRDefault="00662F50" w:rsidP="00662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50" w:rsidRPr="00135367" w:rsidRDefault="006A2A80" w:rsidP="0066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62F50" w:rsidRDefault="006A2A80" w:rsidP="0066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662F50" w:rsidRDefault="006A2A80" w:rsidP="0066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662F50" w:rsidRPr="009250C1" w:rsidRDefault="006A2A80" w:rsidP="0066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8" w:type="dxa"/>
          </w:tcPr>
          <w:p w:rsidR="00662F50" w:rsidRPr="00135367" w:rsidRDefault="00662F50" w:rsidP="00662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50" w:rsidRPr="00135367" w:rsidRDefault="00662F50" w:rsidP="00662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80" w:rsidRPr="00135367" w:rsidRDefault="006A2A80" w:rsidP="006A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1206,92</w:t>
            </w:r>
          </w:p>
          <w:p w:rsidR="006A2A80" w:rsidRDefault="006A2A80" w:rsidP="006A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3892,45</w:t>
            </w:r>
          </w:p>
          <w:p w:rsidR="006A2A80" w:rsidRDefault="006A2A80" w:rsidP="006A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601,8</w:t>
            </w:r>
          </w:p>
          <w:p w:rsidR="00662F50" w:rsidRPr="00B0505B" w:rsidRDefault="006A2A80" w:rsidP="006A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208,32</w:t>
            </w:r>
          </w:p>
        </w:tc>
        <w:tc>
          <w:tcPr>
            <w:tcW w:w="1180" w:type="dxa"/>
          </w:tcPr>
          <w:p w:rsidR="00662F50" w:rsidRPr="00135367" w:rsidRDefault="00662F50" w:rsidP="00662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50" w:rsidRPr="00135367" w:rsidRDefault="00662F50" w:rsidP="00662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50" w:rsidRPr="00135367" w:rsidRDefault="00662F50" w:rsidP="0066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62F50" w:rsidRDefault="00662F50" w:rsidP="0066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62F50" w:rsidRDefault="00662F50" w:rsidP="0066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62F50" w:rsidRPr="00444284" w:rsidRDefault="00662F50" w:rsidP="0066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62F50" w:rsidRPr="00135367" w:rsidRDefault="00662F50" w:rsidP="00662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50" w:rsidRPr="00135367" w:rsidRDefault="00662F50" w:rsidP="00662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80" w:rsidRPr="00135367" w:rsidRDefault="006A2A80" w:rsidP="006A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1206,92</w:t>
            </w:r>
          </w:p>
          <w:p w:rsidR="006A2A80" w:rsidRDefault="006A2A80" w:rsidP="006A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3892,45</w:t>
            </w:r>
          </w:p>
          <w:p w:rsidR="006A2A80" w:rsidRDefault="006A2A80" w:rsidP="006A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601,8</w:t>
            </w:r>
          </w:p>
          <w:p w:rsidR="00662F50" w:rsidRPr="00B0505B" w:rsidRDefault="006A2A80" w:rsidP="006A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208,32</w:t>
            </w:r>
          </w:p>
        </w:tc>
        <w:tc>
          <w:tcPr>
            <w:tcW w:w="1323" w:type="dxa"/>
          </w:tcPr>
          <w:p w:rsidR="00662F50" w:rsidRPr="00135367" w:rsidRDefault="00662F50" w:rsidP="00662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50" w:rsidRPr="00135367" w:rsidRDefault="00662F50" w:rsidP="00662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50" w:rsidRPr="00135367" w:rsidRDefault="00662F50" w:rsidP="0066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62F50" w:rsidRDefault="00662F50" w:rsidP="0066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62F50" w:rsidRDefault="00662F50" w:rsidP="0066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62F50" w:rsidRPr="00444284" w:rsidRDefault="00662F50" w:rsidP="0066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0F64" w:rsidRPr="00135367" w:rsidTr="0029781F">
        <w:tc>
          <w:tcPr>
            <w:tcW w:w="2367" w:type="dxa"/>
          </w:tcPr>
          <w:p w:rsidR="006A0F64" w:rsidRPr="00135367" w:rsidRDefault="006A0F64" w:rsidP="0013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9. Чистая прибыль учреждения, тыс. руб.</w:t>
            </w:r>
          </w:p>
        </w:tc>
        <w:tc>
          <w:tcPr>
            <w:tcW w:w="1232" w:type="dxa"/>
          </w:tcPr>
          <w:p w:rsidR="006A0F64" w:rsidRPr="00135367" w:rsidRDefault="006A0F64" w:rsidP="006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A0F64" w:rsidRPr="00135367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A0F64" w:rsidRPr="00135367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6A0F64" w:rsidRPr="00135367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6A0F64" w:rsidRPr="00135367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6A0F64" w:rsidRPr="00135367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A0F64" w:rsidRPr="00135367" w:rsidRDefault="006A0F64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F93" w:rsidRPr="00135367" w:rsidTr="0029781F">
        <w:tc>
          <w:tcPr>
            <w:tcW w:w="2367" w:type="dxa"/>
          </w:tcPr>
          <w:p w:rsidR="00E95F93" w:rsidRPr="00135367" w:rsidRDefault="00E95F93" w:rsidP="0013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10. Отношение ФОТ работников учреждения к доходам учреждения</w:t>
            </w:r>
          </w:p>
        </w:tc>
        <w:tc>
          <w:tcPr>
            <w:tcW w:w="1232" w:type="dxa"/>
          </w:tcPr>
          <w:p w:rsidR="00E95F93" w:rsidRPr="00633355" w:rsidRDefault="0030283E" w:rsidP="006A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2A8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E95F93" w:rsidRPr="00633355" w:rsidRDefault="0030283E" w:rsidP="006A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2A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8" w:type="dxa"/>
          </w:tcPr>
          <w:p w:rsidR="00E95F93" w:rsidRPr="00633355" w:rsidRDefault="006A2A80" w:rsidP="004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8" w:type="dxa"/>
          </w:tcPr>
          <w:p w:rsidR="00E95F93" w:rsidRPr="00633355" w:rsidRDefault="006A2A80" w:rsidP="00DA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180" w:type="dxa"/>
          </w:tcPr>
          <w:p w:rsidR="00E95F93" w:rsidRPr="00633355" w:rsidRDefault="00E95F93" w:rsidP="00E9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33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E95F93" w:rsidRPr="00633355" w:rsidRDefault="006A2A80" w:rsidP="00DA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323" w:type="dxa"/>
          </w:tcPr>
          <w:p w:rsidR="00E95F93" w:rsidRPr="00633355" w:rsidRDefault="00E95F93" w:rsidP="00E9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33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F93" w:rsidRPr="00135367" w:rsidTr="0029781F">
        <w:tc>
          <w:tcPr>
            <w:tcW w:w="2367" w:type="dxa"/>
          </w:tcPr>
          <w:p w:rsidR="00E95F93" w:rsidRPr="00135367" w:rsidRDefault="00E95F93" w:rsidP="0013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11. Отношение площади зданий учреждения к количеству потребителей услуг, м</w:t>
            </w:r>
            <w:proofErr w:type="gramStart"/>
            <w:r w:rsidRPr="001353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/ед.</w:t>
            </w:r>
          </w:p>
        </w:tc>
        <w:tc>
          <w:tcPr>
            <w:tcW w:w="1232" w:type="dxa"/>
          </w:tcPr>
          <w:p w:rsidR="00E95F93" w:rsidRPr="00177910" w:rsidRDefault="00E95F93" w:rsidP="00DA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5B4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E95F93" w:rsidRPr="00177910" w:rsidRDefault="00E95F93" w:rsidP="00DA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2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5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E95F93" w:rsidRPr="00177910" w:rsidRDefault="00DA5B47" w:rsidP="00E9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8" w:type="dxa"/>
          </w:tcPr>
          <w:p w:rsidR="00E95F93" w:rsidRPr="00177910" w:rsidRDefault="00E95F93" w:rsidP="00DA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2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5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E95F93" w:rsidRPr="00177910" w:rsidRDefault="00E95F93" w:rsidP="00E9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E95F93" w:rsidRPr="00177910" w:rsidRDefault="00E95F93" w:rsidP="00DA5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02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5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E95F93" w:rsidRPr="00177910" w:rsidRDefault="00E95F93" w:rsidP="00E9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0F64" w:rsidRPr="00135367" w:rsidTr="0029781F">
        <w:tc>
          <w:tcPr>
            <w:tcW w:w="2367" w:type="dxa"/>
          </w:tcPr>
          <w:p w:rsidR="006A0F64" w:rsidRPr="00135367" w:rsidRDefault="006A0F64" w:rsidP="0013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  <w:r w:rsidRPr="0013536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характеризующие качество оказания услуг учреждением, в том числе:</w:t>
            </w:r>
          </w:p>
        </w:tc>
        <w:tc>
          <w:tcPr>
            <w:tcW w:w="1232" w:type="dxa"/>
          </w:tcPr>
          <w:p w:rsidR="006A0F64" w:rsidRPr="00177910" w:rsidRDefault="005E57C0" w:rsidP="005E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A0F64" w:rsidRPr="00177910" w:rsidRDefault="005E57C0" w:rsidP="005E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6A0F64" w:rsidRPr="00177910" w:rsidRDefault="006A0F64" w:rsidP="0017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0F64" w:rsidRPr="00177910" w:rsidRDefault="005E57C0" w:rsidP="005E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6A0F64" w:rsidRPr="00177910" w:rsidRDefault="006A0F64" w:rsidP="0017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A0F64" w:rsidRPr="00177910" w:rsidRDefault="005E57C0" w:rsidP="0017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5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A0F64" w:rsidRPr="00177910" w:rsidRDefault="006A0F64" w:rsidP="00C4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36" w:rsidRPr="00915E3B" w:rsidTr="0029781F">
        <w:tc>
          <w:tcPr>
            <w:tcW w:w="2367" w:type="dxa"/>
          </w:tcPr>
          <w:p w:rsidR="00F67136" w:rsidRPr="00915E3B" w:rsidRDefault="00B7010F" w:rsidP="0013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B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F67136" w:rsidRPr="00915E3B">
              <w:rPr>
                <w:rFonts w:ascii="Times New Roman" w:hAnsi="Times New Roman" w:cs="Times New Roman"/>
                <w:sz w:val="24"/>
                <w:szCs w:val="24"/>
              </w:rPr>
              <w:t>аличие лицензии</w:t>
            </w:r>
          </w:p>
        </w:tc>
        <w:tc>
          <w:tcPr>
            <w:tcW w:w="1232" w:type="dxa"/>
          </w:tcPr>
          <w:p w:rsidR="00F67136" w:rsidRPr="00915E3B" w:rsidRDefault="00F67136" w:rsidP="00594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915E3B">
              <w:rPr>
                <w:rFonts w:ascii="Times New Roman" w:hAnsi="Times New Roman" w:cs="Times New Roman"/>
              </w:rPr>
              <w:t xml:space="preserve"> </w:t>
            </w:r>
            <w:r w:rsidRPr="00915E3B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="005941BE" w:rsidRPr="00915E3B">
              <w:rPr>
                <w:rFonts w:ascii="Times New Roman" w:hAnsi="Times New Roman" w:cs="Times New Roman"/>
                <w:sz w:val="20"/>
                <w:szCs w:val="20"/>
              </w:rPr>
              <w:t xml:space="preserve">   № 746-9</w:t>
            </w:r>
            <w:r w:rsidRPr="00915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1BE" w:rsidRPr="00915E3B">
              <w:rPr>
                <w:rFonts w:ascii="Times New Roman" w:hAnsi="Times New Roman" w:cs="Times New Roman"/>
                <w:sz w:val="20"/>
                <w:szCs w:val="20"/>
              </w:rPr>
              <w:t>от 26 марта 2012 года (бессрочно)</w:t>
            </w:r>
          </w:p>
        </w:tc>
        <w:tc>
          <w:tcPr>
            <w:tcW w:w="1276" w:type="dxa"/>
          </w:tcPr>
          <w:p w:rsidR="00F67136" w:rsidRPr="00915E3B" w:rsidRDefault="005941BE" w:rsidP="00BA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915E3B">
              <w:rPr>
                <w:rFonts w:ascii="Times New Roman" w:hAnsi="Times New Roman" w:cs="Times New Roman"/>
              </w:rPr>
              <w:t xml:space="preserve"> </w:t>
            </w:r>
            <w:r w:rsidRPr="00915E3B">
              <w:rPr>
                <w:rFonts w:ascii="Times New Roman" w:hAnsi="Times New Roman" w:cs="Times New Roman"/>
                <w:sz w:val="20"/>
                <w:szCs w:val="20"/>
              </w:rPr>
              <w:t>Лицензия   № 746-9 от 26 марта 2012 года (бессрочно)</w:t>
            </w:r>
          </w:p>
        </w:tc>
        <w:tc>
          <w:tcPr>
            <w:tcW w:w="848" w:type="dxa"/>
          </w:tcPr>
          <w:p w:rsidR="00F67136" w:rsidRPr="00915E3B" w:rsidRDefault="00F67136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78" w:type="dxa"/>
          </w:tcPr>
          <w:p w:rsidR="00F67136" w:rsidRPr="00915E3B" w:rsidRDefault="005941BE" w:rsidP="00BA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915E3B">
              <w:rPr>
                <w:rFonts w:ascii="Times New Roman" w:hAnsi="Times New Roman" w:cs="Times New Roman"/>
              </w:rPr>
              <w:t xml:space="preserve"> </w:t>
            </w:r>
            <w:r w:rsidRPr="00915E3B">
              <w:rPr>
                <w:rFonts w:ascii="Times New Roman" w:hAnsi="Times New Roman" w:cs="Times New Roman"/>
                <w:sz w:val="20"/>
                <w:szCs w:val="20"/>
              </w:rPr>
              <w:t>Лицензия   № 746-9 от 26 марта 2012 года (бессрочно)</w:t>
            </w:r>
          </w:p>
        </w:tc>
        <w:tc>
          <w:tcPr>
            <w:tcW w:w="1180" w:type="dxa"/>
          </w:tcPr>
          <w:p w:rsidR="00F67136" w:rsidRPr="00915E3B" w:rsidRDefault="00F67136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7136" w:rsidRPr="00915E3B" w:rsidRDefault="005941BE" w:rsidP="00BA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915E3B">
              <w:rPr>
                <w:rFonts w:ascii="Times New Roman" w:hAnsi="Times New Roman" w:cs="Times New Roman"/>
              </w:rPr>
              <w:t xml:space="preserve"> </w:t>
            </w:r>
            <w:r w:rsidRPr="00915E3B">
              <w:rPr>
                <w:rFonts w:ascii="Times New Roman" w:hAnsi="Times New Roman" w:cs="Times New Roman"/>
                <w:sz w:val="20"/>
                <w:szCs w:val="20"/>
              </w:rPr>
              <w:t>Лицензия   № 746-9 от 26 марта 2012 года (бессрочно)</w:t>
            </w:r>
          </w:p>
        </w:tc>
        <w:tc>
          <w:tcPr>
            <w:tcW w:w="1323" w:type="dxa"/>
          </w:tcPr>
          <w:p w:rsidR="00F67136" w:rsidRPr="00915E3B" w:rsidRDefault="00F67136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F67136" w:rsidRPr="00063C49" w:rsidTr="0029781F">
        <w:tc>
          <w:tcPr>
            <w:tcW w:w="2367" w:type="dxa"/>
          </w:tcPr>
          <w:p w:rsidR="00F67136" w:rsidRPr="0029781F" w:rsidRDefault="0029781F" w:rsidP="0013536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29781F">
              <w:rPr>
                <w:rFonts w:ascii="Times New Roman" w:hAnsi="Times New Roman" w:cs="Times New Roman"/>
              </w:rPr>
              <w:t xml:space="preserve">Укомплектованность </w:t>
            </w:r>
            <w:r w:rsidRPr="0029781F">
              <w:rPr>
                <w:rFonts w:ascii="Times New Roman" w:hAnsi="Times New Roman" w:cs="Times New Roman"/>
              </w:rPr>
              <w:lastRenderedPageBreak/>
              <w:t>штатов – не менее 95 %</w:t>
            </w:r>
          </w:p>
        </w:tc>
        <w:tc>
          <w:tcPr>
            <w:tcW w:w="1232" w:type="dxa"/>
          </w:tcPr>
          <w:p w:rsidR="00F67136" w:rsidRPr="00C54699" w:rsidRDefault="00C54699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1276" w:type="dxa"/>
          </w:tcPr>
          <w:p w:rsidR="00F67136" w:rsidRPr="00C54699" w:rsidRDefault="00C54699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8" w:type="dxa"/>
          </w:tcPr>
          <w:p w:rsidR="00F67136" w:rsidRPr="00915E3B" w:rsidRDefault="00F67136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67136" w:rsidRPr="00915E3B" w:rsidRDefault="00F67136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F67136" w:rsidRPr="00915E3B" w:rsidRDefault="00F67136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7136" w:rsidRPr="00915E3B" w:rsidRDefault="00F67136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F67136" w:rsidRPr="00915E3B" w:rsidRDefault="00F67136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36" w:rsidRPr="00A15032" w:rsidTr="0029781F">
        <w:tc>
          <w:tcPr>
            <w:tcW w:w="2367" w:type="dxa"/>
          </w:tcPr>
          <w:p w:rsidR="00F67136" w:rsidRPr="0029781F" w:rsidRDefault="0029781F" w:rsidP="0013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81F">
              <w:rPr>
                <w:rFonts w:ascii="Times New Roman" w:hAnsi="Times New Roman" w:cs="Times New Roman"/>
              </w:rPr>
              <w:lastRenderedPageBreak/>
              <w:t>Доля педагогических кадров с высшим образованием - не менее 60-70 % в зависимости вида учреждения</w:t>
            </w:r>
          </w:p>
        </w:tc>
        <w:tc>
          <w:tcPr>
            <w:tcW w:w="1232" w:type="dxa"/>
          </w:tcPr>
          <w:p w:rsidR="00F67136" w:rsidRPr="00C54699" w:rsidRDefault="00C54699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6" w:type="dxa"/>
          </w:tcPr>
          <w:p w:rsidR="00F67136" w:rsidRPr="00C54699" w:rsidRDefault="00915E3B" w:rsidP="00C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4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8" w:type="dxa"/>
          </w:tcPr>
          <w:p w:rsidR="00F67136" w:rsidRPr="00BB58E4" w:rsidRDefault="00F67136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67136" w:rsidRPr="00BB58E4" w:rsidRDefault="00915E3B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</w:tcPr>
          <w:p w:rsidR="00F67136" w:rsidRPr="00BB58E4" w:rsidRDefault="00F67136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7136" w:rsidRPr="00BB58E4" w:rsidRDefault="00915E3B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3" w:type="dxa"/>
          </w:tcPr>
          <w:p w:rsidR="00F67136" w:rsidRPr="00BB58E4" w:rsidRDefault="00F67136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36" w:rsidRPr="004D5070" w:rsidTr="0029781F">
        <w:tc>
          <w:tcPr>
            <w:tcW w:w="2367" w:type="dxa"/>
          </w:tcPr>
          <w:p w:rsidR="00F67136" w:rsidRPr="0029781F" w:rsidRDefault="00B7010F" w:rsidP="004A5DC9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1F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F67136" w:rsidRPr="0029781F">
              <w:rPr>
                <w:rFonts w:ascii="Times New Roman" w:hAnsi="Times New Roman" w:cs="Times New Roman"/>
                <w:sz w:val="24"/>
                <w:szCs w:val="24"/>
              </w:rPr>
              <w:t>оля педагогов, имеющих квалификационные категории</w:t>
            </w:r>
            <w:proofErr w:type="gramStart"/>
            <w:r w:rsidR="004A5DC9" w:rsidRPr="0029781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32" w:type="dxa"/>
          </w:tcPr>
          <w:p w:rsidR="00F67136" w:rsidRPr="00C54699" w:rsidRDefault="00C54699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70.6</w:t>
            </w:r>
          </w:p>
        </w:tc>
        <w:tc>
          <w:tcPr>
            <w:tcW w:w="1276" w:type="dxa"/>
          </w:tcPr>
          <w:p w:rsidR="00F67136" w:rsidRPr="00C54699" w:rsidRDefault="00C54699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48" w:type="dxa"/>
          </w:tcPr>
          <w:p w:rsidR="00F67136" w:rsidRPr="00081377" w:rsidRDefault="00F67136" w:rsidP="00B7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67136" w:rsidRPr="00081377" w:rsidRDefault="00081377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</w:tcPr>
          <w:p w:rsidR="00F67136" w:rsidRPr="00081377" w:rsidRDefault="00F67136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7136" w:rsidRPr="00081377" w:rsidRDefault="00081377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23" w:type="dxa"/>
          </w:tcPr>
          <w:p w:rsidR="00F67136" w:rsidRPr="00081377" w:rsidRDefault="00F67136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36" w:rsidRPr="002308DF" w:rsidTr="0029781F">
        <w:tc>
          <w:tcPr>
            <w:tcW w:w="2367" w:type="dxa"/>
          </w:tcPr>
          <w:p w:rsidR="00F67136" w:rsidRPr="0029781F" w:rsidRDefault="0029781F" w:rsidP="00135367">
            <w:pPr>
              <w:spacing w:after="0" w:line="240" w:lineRule="auto"/>
              <w:ind w:left="-6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29781F">
              <w:rPr>
                <w:rFonts w:ascii="Times New Roman" w:hAnsi="Times New Roman" w:cs="Times New Roman"/>
              </w:rPr>
              <w:t>Доля педагогических работников, имеющих образование по профилю реализуемых программ – не менее 75 %</w:t>
            </w:r>
          </w:p>
        </w:tc>
        <w:tc>
          <w:tcPr>
            <w:tcW w:w="1232" w:type="dxa"/>
          </w:tcPr>
          <w:p w:rsidR="00F67136" w:rsidRPr="002C40F6" w:rsidRDefault="0029781F" w:rsidP="002C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4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F67136" w:rsidRPr="00081377" w:rsidRDefault="0029781F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8" w:type="dxa"/>
          </w:tcPr>
          <w:p w:rsidR="00F67136" w:rsidRPr="00081377" w:rsidRDefault="00F67136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67136" w:rsidRPr="00081377" w:rsidRDefault="0029781F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80" w:type="dxa"/>
          </w:tcPr>
          <w:p w:rsidR="00F67136" w:rsidRPr="00081377" w:rsidRDefault="00F67136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7136" w:rsidRPr="00081377" w:rsidRDefault="002308DF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F67136" w:rsidRPr="004F1E3A" w:rsidRDefault="00F67136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781F" w:rsidRPr="002308DF" w:rsidTr="0029781F">
        <w:tc>
          <w:tcPr>
            <w:tcW w:w="2367" w:type="dxa"/>
          </w:tcPr>
          <w:p w:rsidR="0029781F" w:rsidRPr="0029781F" w:rsidRDefault="0029781F" w:rsidP="00135367">
            <w:pPr>
              <w:spacing w:after="0" w:line="240" w:lineRule="auto"/>
              <w:ind w:left="-6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29781F">
              <w:rPr>
                <w:rFonts w:ascii="Times New Roman" w:hAnsi="Times New Roman" w:cs="Times New Roman"/>
                <w:sz w:val="24"/>
                <w:szCs w:val="24"/>
              </w:rPr>
              <w:t>- сохранность контингента</w:t>
            </w:r>
            <w:proofErr w:type="gramStart"/>
            <w:r w:rsidRPr="0029781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32" w:type="dxa"/>
          </w:tcPr>
          <w:p w:rsidR="0029781F" w:rsidRPr="00081377" w:rsidRDefault="0029781F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9781F" w:rsidRPr="00081377" w:rsidRDefault="0029781F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29781F" w:rsidRPr="00081377" w:rsidRDefault="0029781F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9781F" w:rsidRPr="00081377" w:rsidRDefault="0029781F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29781F" w:rsidRPr="00081377" w:rsidRDefault="0029781F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9781F" w:rsidRPr="00081377" w:rsidRDefault="0029781F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29781F" w:rsidRPr="00081377" w:rsidRDefault="0029781F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F" w:rsidRPr="002308DF" w:rsidTr="0029781F">
        <w:tc>
          <w:tcPr>
            <w:tcW w:w="2367" w:type="dxa"/>
          </w:tcPr>
          <w:p w:rsidR="0029781F" w:rsidRPr="0029781F" w:rsidRDefault="0029781F" w:rsidP="0013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81F">
              <w:rPr>
                <w:rFonts w:ascii="Times New Roman" w:hAnsi="Times New Roman" w:cs="Times New Roman"/>
                <w:sz w:val="24"/>
                <w:szCs w:val="24"/>
              </w:rPr>
              <w:t>- полнота реализации образовательных программ</w:t>
            </w:r>
            <w:proofErr w:type="gramStart"/>
            <w:r w:rsidRPr="0029781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32" w:type="dxa"/>
          </w:tcPr>
          <w:p w:rsidR="0029781F" w:rsidRPr="00081377" w:rsidRDefault="0029781F" w:rsidP="00135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9781F" w:rsidRPr="00081377" w:rsidRDefault="0029781F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29781F" w:rsidRPr="00081377" w:rsidRDefault="0029781F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9781F" w:rsidRPr="00081377" w:rsidRDefault="0029781F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29781F" w:rsidRPr="00081377" w:rsidRDefault="0029781F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9781F" w:rsidRPr="00081377" w:rsidRDefault="0029781F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29781F" w:rsidRPr="00081377" w:rsidRDefault="0029781F" w:rsidP="0013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F64" w:rsidRDefault="006A0F64" w:rsidP="00E23C3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36DD" w:rsidRDefault="003F36DD" w:rsidP="005E7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49C" w:rsidRDefault="0015149C" w:rsidP="005E7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49C" w:rsidRDefault="0015149C" w:rsidP="005E7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49C" w:rsidRDefault="0015149C" w:rsidP="005E7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49C" w:rsidRDefault="0015149C" w:rsidP="005E7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49C" w:rsidRDefault="0015149C" w:rsidP="005E7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F64" w:rsidRPr="007606F7" w:rsidRDefault="0029781F" w:rsidP="00FB075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6A0F64" w:rsidRPr="00E9169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10. План</w:t>
      </w:r>
      <w:r w:rsidR="006A0F64" w:rsidRPr="00760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доходов</w:t>
      </w:r>
    </w:p>
    <w:p w:rsidR="006A0F64" w:rsidRPr="007606F7" w:rsidRDefault="006A0F64" w:rsidP="00E23C3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6F7">
        <w:rPr>
          <w:rFonts w:ascii="Times New Roman" w:hAnsi="Times New Roman" w:cs="Times New Roman"/>
          <w:color w:val="000000"/>
          <w:sz w:val="28"/>
          <w:szCs w:val="28"/>
        </w:rPr>
        <w:t>Планируемые объемы доходов на 201</w:t>
      </w:r>
      <w:r w:rsidR="0015149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606F7">
        <w:rPr>
          <w:rFonts w:ascii="Times New Roman" w:hAnsi="Times New Roman" w:cs="Times New Roman"/>
          <w:color w:val="000000"/>
          <w:sz w:val="28"/>
          <w:szCs w:val="28"/>
        </w:rPr>
        <w:t>– 201</w:t>
      </w:r>
      <w:r w:rsidR="0015149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B4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6F7">
        <w:rPr>
          <w:rFonts w:ascii="Times New Roman" w:hAnsi="Times New Roman" w:cs="Times New Roman"/>
          <w:color w:val="000000"/>
          <w:sz w:val="28"/>
          <w:szCs w:val="28"/>
        </w:rPr>
        <w:t>годы и фактический объем доходов за базовый период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567"/>
        <w:gridCol w:w="133"/>
        <w:gridCol w:w="576"/>
        <w:gridCol w:w="133"/>
        <w:gridCol w:w="576"/>
        <w:gridCol w:w="137"/>
        <w:gridCol w:w="713"/>
        <w:gridCol w:w="130"/>
        <w:gridCol w:w="862"/>
        <w:gridCol w:w="129"/>
        <w:gridCol w:w="722"/>
        <w:gridCol w:w="182"/>
        <w:gridCol w:w="810"/>
        <w:gridCol w:w="70"/>
        <w:gridCol w:w="774"/>
        <w:gridCol w:w="783"/>
        <w:gridCol w:w="993"/>
        <w:gridCol w:w="782"/>
      </w:tblGrid>
      <w:tr w:rsidR="006A0F64" w:rsidRPr="00135367" w:rsidTr="00E91698">
        <w:tc>
          <w:tcPr>
            <w:tcW w:w="1418" w:type="dxa"/>
            <w:vMerge w:val="restart"/>
            <w:vAlign w:val="center"/>
          </w:tcPr>
          <w:p w:rsidR="006A0F64" w:rsidRPr="00135367" w:rsidRDefault="006A0F64" w:rsidP="00DE5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услуги по видам</w:t>
            </w:r>
          </w:p>
        </w:tc>
        <w:tc>
          <w:tcPr>
            <w:tcW w:w="2831" w:type="dxa"/>
            <w:gridSpan w:val="7"/>
          </w:tcPr>
          <w:p w:rsidR="006A0F64" w:rsidRPr="00135367" w:rsidRDefault="006A0F64" w:rsidP="00DE5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Объем реализации в натуральном выражении</w:t>
            </w:r>
          </w:p>
        </w:tc>
        <w:tc>
          <w:tcPr>
            <w:tcW w:w="3618" w:type="dxa"/>
            <w:gridSpan w:val="8"/>
            <w:vAlign w:val="center"/>
          </w:tcPr>
          <w:p w:rsidR="006A0F64" w:rsidRPr="00135367" w:rsidRDefault="006A0F64" w:rsidP="00DE5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Цена (тариф, норматив), руб. за ед.</w:t>
            </w:r>
          </w:p>
        </w:tc>
        <w:tc>
          <w:tcPr>
            <w:tcW w:w="3332" w:type="dxa"/>
            <w:gridSpan w:val="4"/>
            <w:vAlign w:val="center"/>
          </w:tcPr>
          <w:p w:rsidR="006A0F64" w:rsidRPr="00135367" w:rsidRDefault="006A0F64" w:rsidP="00DE5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Объем реализации, тыс. руб.</w:t>
            </w:r>
          </w:p>
        </w:tc>
      </w:tr>
      <w:tr w:rsidR="005B734B" w:rsidRPr="00135367" w:rsidTr="00E91698">
        <w:trPr>
          <w:cantSplit/>
          <w:trHeight w:val="3872"/>
        </w:trPr>
        <w:tc>
          <w:tcPr>
            <w:tcW w:w="1418" w:type="dxa"/>
            <w:vMerge/>
            <w:vAlign w:val="center"/>
          </w:tcPr>
          <w:p w:rsidR="005B734B" w:rsidRPr="00135367" w:rsidRDefault="005B734B" w:rsidP="00DE5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B734B" w:rsidRPr="00135367" w:rsidRDefault="005B734B" w:rsidP="00151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1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текущему</w:t>
            </w:r>
            <w:proofErr w:type="gramEnd"/>
          </w:p>
        </w:tc>
        <w:tc>
          <w:tcPr>
            <w:tcW w:w="700" w:type="dxa"/>
            <w:gridSpan w:val="2"/>
            <w:textDirection w:val="btLr"/>
          </w:tcPr>
          <w:p w:rsidR="005B734B" w:rsidRPr="00135367" w:rsidRDefault="005B734B" w:rsidP="0015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 xml:space="preserve">   Текущий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="00151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gridSpan w:val="2"/>
            <w:textDirection w:val="btLr"/>
          </w:tcPr>
          <w:p w:rsidR="005B734B" w:rsidRPr="00135367" w:rsidRDefault="005B734B" w:rsidP="00151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Каждый год планового периода – 201</w:t>
            </w:r>
            <w:r w:rsidR="00151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3" w:type="dxa"/>
            <w:gridSpan w:val="2"/>
            <w:textDirection w:val="btLr"/>
          </w:tcPr>
          <w:p w:rsidR="005B734B" w:rsidRPr="00135367" w:rsidRDefault="005B734B" w:rsidP="00151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Каждый год планового периода – 201</w:t>
            </w:r>
            <w:r w:rsidR="00151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43" w:type="dxa"/>
            <w:gridSpan w:val="2"/>
            <w:textDirection w:val="btLr"/>
          </w:tcPr>
          <w:p w:rsidR="005B734B" w:rsidRPr="00135367" w:rsidRDefault="005B734B" w:rsidP="00151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1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текущему</w:t>
            </w:r>
            <w:proofErr w:type="gramEnd"/>
          </w:p>
        </w:tc>
        <w:tc>
          <w:tcPr>
            <w:tcW w:w="991" w:type="dxa"/>
            <w:gridSpan w:val="2"/>
            <w:textDirection w:val="btLr"/>
          </w:tcPr>
          <w:p w:rsidR="005B734B" w:rsidRPr="00135367" w:rsidRDefault="005B734B" w:rsidP="0015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 xml:space="preserve">   Текущий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="00151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4" w:type="dxa"/>
            <w:gridSpan w:val="2"/>
            <w:textDirection w:val="btLr"/>
          </w:tcPr>
          <w:p w:rsidR="005B734B" w:rsidRPr="00135367" w:rsidRDefault="005B734B" w:rsidP="00151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Каждый год планового периода – 201</w:t>
            </w:r>
            <w:r w:rsidR="00151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80" w:type="dxa"/>
            <w:gridSpan w:val="2"/>
            <w:textDirection w:val="btLr"/>
          </w:tcPr>
          <w:p w:rsidR="005B734B" w:rsidRPr="00135367" w:rsidRDefault="005B734B" w:rsidP="00151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Каждый год планового периода – 201</w:t>
            </w:r>
            <w:r w:rsidR="00151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74" w:type="dxa"/>
            <w:textDirection w:val="btLr"/>
          </w:tcPr>
          <w:p w:rsidR="005B734B" w:rsidRPr="00135367" w:rsidRDefault="005B734B" w:rsidP="00151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1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текущему</w:t>
            </w:r>
            <w:proofErr w:type="gramEnd"/>
          </w:p>
        </w:tc>
        <w:tc>
          <w:tcPr>
            <w:tcW w:w="783" w:type="dxa"/>
            <w:textDirection w:val="btLr"/>
          </w:tcPr>
          <w:p w:rsidR="005B734B" w:rsidRPr="00135367" w:rsidRDefault="005B734B" w:rsidP="0015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 xml:space="preserve">   Текущий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="00151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extDirection w:val="btLr"/>
          </w:tcPr>
          <w:p w:rsidR="005B734B" w:rsidRPr="00135367" w:rsidRDefault="005B734B" w:rsidP="00151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Каждый год планового периода – 201</w:t>
            </w:r>
            <w:r w:rsidR="00151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82" w:type="dxa"/>
            <w:textDirection w:val="btLr"/>
          </w:tcPr>
          <w:p w:rsidR="005B734B" w:rsidRPr="00135367" w:rsidRDefault="005B734B" w:rsidP="00151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Каждый год планового периода – 201</w:t>
            </w:r>
            <w:r w:rsidR="00151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0F64" w:rsidRPr="002D596D" w:rsidTr="00E91698">
        <w:tc>
          <w:tcPr>
            <w:tcW w:w="1418" w:type="dxa"/>
          </w:tcPr>
          <w:p w:rsidR="006A0F64" w:rsidRPr="00B7373C" w:rsidRDefault="006A0F64" w:rsidP="00DE5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B7373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1. Основная деятельность</w:t>
            </w:r>
          </w:p>
        </w:tc>
        <w:tc>
          <w:tcPr>
            <w:tcW w:w="9781" w:type="dxa"/>
            <w:gridSpan w:val="19"/>
          </w:tcPr>
          <w:p w:rsidR="006A0F64" w:rsidRPr="00185414" w:rsidRDefault="006A0F64" w:rsidP="00FB02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  <w:p w:rsidR="006A0F64" w:rsidRPr="002D596D" w:rsidRDefault="00975D87" w:rsidP="00953D76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Дополнительное образование</w:t>
            </w:r>
          </w:p>
        </w:tc>
      </w:tr>
      <w:tr w:rsidR="006A0F64" w:rsidRPr="002D596D" w:rsidTr="00234965">
        <w:tc>
          <w:tcPr>
            <w:tcW w:w="1418" w:type="dxa"/>
          </w:tcPr>
          <w:p w:rsidR="006A0F64" w:rsidRPr="00B7373C" w:rsidRDefault="006A0F64" w:rsidP="00975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B7373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1.1.услуги по </w:t>
            </w:r>
            <w:r w:rsidR="00975D8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предоставлению дополнительного образования детям </w:t>
            </w:r>
            <w:r w:rsidRPr="00B7373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A0F64" w:rsidRPr="00F0041F" w:rsidRDefault="006A0F64" w:rsidP="006F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6A0F64" w:rsidRPr="00F0041F" w:rsidRDefault="0015149C" w:rsidP="006F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4547</w:t>
            </w:r>
          </w:p>
        </w:tc>
        <w:tc>
          <w:tcPr>
            <w:tcW w:w="567" w:type="dxa"/>
            <w:vAlign w:val="center"/>
          </w:tcPr>
          <w:p w:rsidR="006A0F64" w:rsidRPr="00F0041F" w:rsidRDefault="006A0F64" w:rsidP="006F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6A0F64" w:rsidRPr="00F0041F" w:rsidRDefault="0015149C" w:rsidP="006F33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4200</w:t>
            </w:r>
          </w:p>
        </w:tc>
        <w:tc>
          <w:tcPr>
            <w:tcW w:w="709" w:type="dxa"/>
            <w:gridSpan w:val="2"/>
            <w:vAlign w:val="center"/>
          </w:tcPr>
          <w:p w:rsidR="006A0F64" w:rsidRPr="00F0041F" w:rsidRDefault="006A0F64" w:rsidP="006F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6A0F64" w:rsidRPr="00F0041F" w:rsidRDefault="0015149C" w:rsidP="006F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4200</w:t>
            </w:r>
          </w:p>
        </w:tc>
        <w:tc>
          <w:tcPr>
            <w:tcW w:w="709" w:type="dxa"/>
            <w:gridSpan w:val="2"/>
            <w:vAlign w:val="center"/>
          </w:tcPr>
          <w:p w:rsidR="006A0F64" w:rsidRPr="00F0041F" w:rsidRDefault="006A0F64" w:rsidP="006F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6A0F64" w:rsidRPr="00F0041F" w:rsidRDefault="0015149C" w:rsidP="006F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4200</w:t>
            </w:r>
          </w:p>
        </w:tc>
        <w:tc>
          <w:tcPr>
            <w:tcW w:w="850" w:type="dxa"/>
            <w:gridSpan w:val="2"/>
            <w:vAlign w:val="center"/>
          </w:tcPr>
          <w:p w:rsidR="006A0F64" w:rsidRPr="00F0041F" w:rsidRDefault="006A0F64" w:rsidP="006F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6A0F64" w:rsidRPr="00F0041F" w:rsidRDefault="00234965" w:rsidP="006F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5523,02</w:t>
            </w:r>
          </w:p>
        </w:tc>
        <w:tc>
          <w:tcPr>
            <w:tcW w:w="992" w:type="dxa"/>
            <w:gridSpan w:val="2"/>
            <w:vAlign w:val="center"/>
          </w:tcPr>
          <w:p w:rsidR="006A0F64" w:rsidRPr="00F0041F" w:rsidRDefault="006A0F64" w:rsidP="006F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6A0F64" w:rsidRPr="00F0041F" w:rsidRDefault="00234965" w:rsidP="006F33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7019,36</w:t>
            </w:r>
          </w:p>
        </w:tc>
        <w:tc>
          <w:tcPr>
            <w:tcW w:w="851" w:type="dxa"/>
            <w:gridSpan w:val="2"/>
            <w:vAlign w:val="center"/>
          </w:tcPr>
          <w:p w:rsidR="006A0F64" w:rsidRPr="00F0041F" w:rsidRDefault="006A0F64" w:rsidP="006F3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</w:p>
          <w:p w:rsidR="006A0F64" w:rsidRPr="00F0041F" w:rsidRDefault="00234965" w:rsidP="006F3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7019,36</w:t>
            </w:r>
          </w:p>
        </w:tc>
        <w:tc>
          <w:tcPr>
            <w:tcW w:w="992" w:type="dxa"/>
            <w:gridSpan w:val="2"/>
            <w:vAlign w:val="center"/>
          </w:tcPr>
          <w:p w:rsidR="006A0F64" w:rsidRPr="00F0041F" w:rsidRDefault="006A0F64" w:rsidP="006F33C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6F33CB" w:rsidRPr="00F0041F" w:rsidRDefault="006F33CB" w:rsidP="006F33C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6A0F64" w:rsidRPr="00F0041F" w:rsidRDefault="00234965" w:rsidP="006F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7019,36</w:t>
            </w:r>
          </w:p>
        </w:tc>
        <w:tc>
          <w:tcPr>
            <w:tcW w:w="844" w:type="dxa"/>
            <w:gridSpan w:val="2"/>
            <w:vAlign w:val="center"/>
          </w:tcPr>
          <w:p w:rsidR="006A0F64" w:rsidRPr="00F0041F" w:rsidRDefault="006A0F64" w:rsidP="006F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6A0F64" w:rsidRPr="00F0041F" w:rsidRDefault="00234965" w:rsidP="006F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24574,20</w:t>
            </w:r>
          </w:p>
        </w:tc>
        <w:tc>
          <w:tcPr>
            <w:tcW w:w="783" w:type="dxa"/>
            <w:vAlign w:val="center"/>
          </w:tcPr>
          <w:p w:rsidR="006A0F64" w:rsidRPr="002D596D" w:rsidRDefault="006A0F64" w:rsidP="006F33CB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6A0F64" w:rsidRPr="002D596D" w:rsidRDefault="00F0041F" w:rsidP="006F33CB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29481,31</w:t>
            </w:r>
          </w:p>
        </w:tc>
        <w:tc>
          <w:tcPr>
            <w:tcW w:w="993" w:type="dxa"/>
            <w:vAlign w:val="center"/>
          </w:tcPr>
          <w:p w:rsidR="00F0041F" w:rsidRDefault="00F0041F" w:rsidP="00E91698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E91698" w:rsidRPr="002D596D" w:rsidRDefault="00F0041F" w:rsidP="00E91698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29481,31</w:t>
            </w:r>
          </w:p>
        </w:tc>
        <w:tc>
          <w:tcPr>
            <w:tcW w:w="782" w:type="dxa"/>
            <w:vAlign w:val="center"/>
          </w:tcPr>
          <w:p w:rsidR="006A0F64" w:rsidRPr="002D596D" w:rsidRDefault="006A0F64" w:rsidP="006F33CB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6A0F64" w:rsidRPr="002D596D" w:rsidRDefault="00F0041F" w:rsidP="006F33CB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29841,31</w:t>
            </w:r>
          </w:p>
        </w:tc>
      </w:tr>
      <w:tr w:rsidR="00AA7DF0" w:rsidRPr="002D596D" w:rsidTr="00234965">
        <w:tc>
          <w:tcPr>
            <w:tcW w:w="1418" w:type="dxa"/>
          </w:tcPr>
          <w:p w:rsidR="00AA7DF0" w:rsidRPr="00B7373C" w:rsidRDefault="00AA7DF0" w:rsidP="00975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1.2 целевые субсидии</w:t>
            </w:r>
          </w:p>
        </w:tc>
        <w:tc>
          <w:tcPr>
            <w:tcW w:w="709" w:type="dxa"/>
            <w:vAlign w:val="center"/>
          </w:tcPr>
          <w:p w:rsidR="00AA7DF0" w:rsidRPr="00F0041F" w:rsidRDefault="00AA7DF0" w:rsidP="006F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7DF0" w:rsidRPr="00F0041F" w:rsidRDefault="00AA7DF0" w:rsidP="006F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7DF0" w:rsidRPr="00F0041F" w:rsidRDefault="00AA7DF0" w:rsidP="006F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7DF0" w:rsidRPr="00F0041F" w:rsidRDefault="00AA7DF0" w:rsidP="006F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7DF0" w:rsidRPr="00F0041F" w:rsidRDefault="00AA7DF0" w:rsidP="006F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A7DF0" w:rsidRPr="00F0041F" w:rsidRDefault="00AA7DF0" w:rsidP="006F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A7DF0" w:rsidRPr="00F0041F" w:rsidRDefault="00AA7DF0" w:rsidP="006F3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A7DF0" w:rsidRPr="00F0041F" w:rsidRDefault="00AA7DF0" w:rsidP="006F33C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AA7DF0" w:rsidRPr="00F0041F" w:rsidRDefault="00234965" w:rsidP="006F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638,3</w:t>
            </w:r>
          </w:p>
        </w:tc>
        <w:tc>
          <w:tcPr>
            <w:tcW w:w="783" w:type="dxa"/>
            <w:vAlign w:val="center"/>
          </w:tcPr>
          <w:p w:rsidR="00AA7DF0" w:rsidRPr="002D596D" w:rsidRDefault="00AA7DF0" w:rsidP="006F33CB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A7DF0" w:rsidRDefault="00AA7DF0" w:rsidP="00E91698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782" w:type="dxa"/>
            <w:vAlign w:val="center"/>
          </w:tcPr>
          <w:p w:rsidR="00AA7DF0" w:rsidRPr="002D596D" w:rsidRDefault="00AA7DF0" w:rsidP="006F33CB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</w:tr>
      <w:tr w:rsidR="008B1952" w:rsidRPr="002D596D" w:rsidTr="00234965">
        <w:tc>
          <w:tcPr>
            <w:tcW w:w="1418" w:type="dxa"/>
          </w:tcPr>
          <w:p w:rsidR="008B1952" w:rsidRPr="00B7373C" w:rsidRDefault="008B1952" w:rsidP="00DE5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B7373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2. Внебюджетные услуги</w:t>
            </w:r>
          </w:p>
        </w:tc>
        <w:tc>
          <w:tcPr>
            <w:tcW w:w="709" w:type="dxa"/>
          </w:tcPr>
          <w:p w:rsidR="008B1952" w:rsidRPr="00F0041F" w:rsidRDefault="000978A8" w:rsidP="008B1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B1952" w:rsidRPr="00F0041F" w:rsidRDefault="000978A8" w:rsidP="00E91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="00E91698"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="00234965"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8B1952" w:rsidRPr="00F0041F" w:rsidRDefault="000978A8" w:rsidP="00E91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="00E91698"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="00234965"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8B1952" w:rsidRPr="00F0041F" w:rsidRDefault="000978A8" w:rsidP="00E91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="00E91698"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="00234965"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8B1952" w:rsidRPr="00F0041F" w:rsidRDefault="000978A8" w:rsidP="008B1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="008B1952"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8B1952" w:rsidRPr="00F0041F" w:rsidRDefault="00E91698" w:rsidP="008B1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4965" w:rsidRPr="00F004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004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</w:tcPr>
          <w:p w:rsidR="008B1952" w:rsidRPr="00F0041F" w:rsidRDefault="00E91698" w:rsidP="008B1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4965" w:rsidRPr="00F004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004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8B1952" w:rsidRPr="00F0041F" w:rsidRDefault="00E91698" w:rsidP="008B1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4965" w:rsidRPr="00F004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004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4" w:type="dxa"/>
            <w:gridSpan w:val="2"/>
          </w:tcPr>
          <w:p w:rsidR="008B1952" w:rsidRPr="00F0041F" w:rsidRDefault="000978A8" w:rsidP="008B1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8B1952" w:rsidRPr="00C44342" w:rsidRDefault="00E91698" w:rsidP="008B1952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8B1952" w:rsidRPr="00C44342" w:rsidRDefault="00E91698" w:rsidP="008B1952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60,0</w:t>
            </w:r>
          </w:p>
        </w:tc>
        <w:tc>
          <w:tcPr>
            <w:tcW w:w="782" w:type="dxa"/>
          </w:tcPr>
          <w:p w:rsidR="008B1952" w:rsidRPr="00C44342" w:rsidRDefault="00E91698" w:rsidP="008B1952">
            <w:pPr>
              <w:spacing w:after="0" w:line="240" w:lineRule="auto"/>
              <w:ind w:left="-106" w:right="-110" w:firstLine="134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60,0</w:t>
            </w:r>
          </w:p>
        </w:tc>
      </w:tr>
      <w:tr w:rsidR="006A0F64" w:rsidRPr="002D596D" w:rsidTr="00234965">
        <w:tc>
          <w:tcPr>
            <w:tcW w:w="1418" w:type="dxa"/>
          </w:tcPr>
          <w:p w:rsidR="006A0F64" w:rsidRPr="00B7373C" w:rsidRDefault="006A0F64" w:rsidP="00DE5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B7373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3. Другие источники</w:t>
            </w:r>
          </w:p>
        </w:tc>
        <w:tc>
          <w:tcPr>
            <w:tcW w:w="709" w:type="dxa"/>
          </w:tcPr>
          <w:p w:rsidR="006A0F64" w:rsidRPr="00F0041F" w:rsidRDefault="008B1952" w:rsidP="0061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A0F64" w:rsidRPr="00F0041F" w:rsidRDefault="008B1952" w:rsidP="0061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6A0F64" w:rsidRPr="00F0041F" w:rsidRDefault="008B1952" w:rsidP="0061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6A0F64" w:rsidRPr="00F0041F" w:rsidRDefault="008B1952" w:rsidP="0061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A0F64" w:rsidRPr="00F0041F" w:rsidRDefault="008B1952" w:rsidP="0061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A0F64" w:rsidRPr="00F0041F" w:rsidRDefault="008B1952" w:rsidP="0061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A0F64" w:rsidRPr="00F0041F" w:rsidRDefault="008B1952" w:rsidP="0061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A0F64" w:rsidRPr="00F0041F" w:rsidRDefault="008B1952" w:rsidP="0061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2"/>
          </w:tcPr>
          <w:p w:rsidR="006A0F64" w:rsidRPr="00F0041F" w:rsidRDefault="00234965" w:rsidP="0061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269,7</w:t>
            </w:r>
          </w:p>
        </w:tc>
        <w:tc>
          <w:tcPr>
            <w:tcW w:w="783" w:type="dxa"/>
          </w:tcPr>
          <w:p w:rsidR="006A0F64" w:rsidRPr="00C44342" w:rsidRDefault="008B1952" w:rsidP="0061447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A0F64" w:rsidRPr="00C44342" w:rsidRDefault="008B1952" w:rsidP="0061447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782" w:type="dxa"/>
          </w:tcPr>
          <w:p w:rsidR="006A0F64" w:rsidRPr="00C44342" w:rsidRDefault="008B1952" w:rsidP="00614475">
            <w:pPr>
              <w:spacing w:after="0" w:line="240" w:lineRule="auto"/>
              <w:ind w:left="-106" w:right="-110" w:firstLine="134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</w:tr>
      <w:tr w:rsidR="007A3159" w:rsidRPr="002D596D" w:rsidTr="00234965">
        <w:tc>
          <w:tcPr>
            <w:tcW w:w="1418" w:type="dxa"/>
          </w:tcPr>
          <w:p w:rsidR="007A3159" w:rsidRPr="002D596D" w:rsidRDefault="007A3159" w:rsidP="00DE5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D596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7A3159" w:rsidRPr="00F0041F" w:rsidRDefault="007A3159" w:rsidP="00FB02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159" w:rsidRPr="00F0041F" w:rsidRDefault="007A3159" w:rsidP="00FB02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A3159" w:rsidRPr="00F0041F" w:rsidRDefault="007A3159" w:rsidP="00FB02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A3159" w:rsidRPr="00F0041F" w:rsidRDefault="007A3159" w:rsidP="00FB02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3159" w:rsidRPr="00F0041F" w:rsidRDefault="00234965" w:rsidP="00862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5523,02</w:t>
            </w:r>
          </w:p>
        </w:tc>
        <w:tc>
          <w:tcPr>
            <w:tcW w:w="992" w:type="dxa"/>
            <w:gridSpan w:val="2"/>
          </w:tcPr>
          <w:p w:rsidR="007A3159" w:rsidRPr="00F0041F" w:rsidRDefault="00234965" w:rsidP="00FB02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7519,36</w:t>
            </w:r>
          </w:p>
        </w:tc>
        <w:tc>
          <w:tcPr>
            <w:tcW w:w="851" w:type="dxa"/>
            <w:gridSpan w:val="2"/>
          </w:tcPr>
          <w:p w:rsidR="007A3159" w:rsidRPr="00F0041F" w:rsidRDefault="00234965" w:rsidP="007A315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7519,36</w:t>
            </w:r>
          </w:p>
        </w:tc>
        <w:tc>
          <w:tcPr>
            <w:tcW w:w="992" w:type="dxa"/>
            <w:gridSpan w:val="2"/>
          </w:tcPr>
          <w:p w:rsidR="007A3159" w:rsidRPr="00F0041F" w:rsidRDefault="00234965" w:rsidP="007A3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7519,36</w:t>
            </w:r>
          </w:p>
        </w:tc>
        <w:tc>
          <w:tcPr>
            <w:tcW w:w="844" w:type="dxa"/>
            <w:gridSpan w:val="2"/>
          </w:tcPr>
          <w:p w:rsidR="007A3159" w:rsidRPr="00F0041F" w:rsidRDefault="00234965" w:rsidP="00CB2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F0041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25482,2</w:t>
            </w:r>
          </w:p>
        </w:tc>
        <w:tc>
          <w:tcPr>
            <w:tcW w:w="783" w:type="dxa"/>
          </w:tcPr>
          <w:p w:rsidR="007A3159" w:rsidRPr="00403A09" w:rsidRDefault="00F0041F" w:rsidP="007A3159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29541,31</w:t>
            </w:r>
          </w:p>
        </w:tc>
        <w:tc>
          <w:tcPr>
            <w:tcW w:w="993" w:type="dxa"/>
          </w:tcPr>
          <w:p w:rsidR="007A3159" w:rsidRPr="00C44342" w:rsidRDefault="00F0041F" w:rsidP="007A3159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29541,31</w:t>
            </w:r>
          </w:p>
        </w:tc>
        <w:tc>
          <w:tcPr>
            <w:tcW w:w="782" w:type="dxa"/>
          </w:tcPr>
          <w:p w:rsidR="007A3159" w:rsidRPr="00403A09" w:rsidRDefault="00F0041F" w:rsidP="007A3159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29541,31</w:t>
            </w:r>
          </w:p>
        </w:tc>
      </w:tr>
    </w:tbl>
    <w:p w:rsidR="006A0F64" w:rsidRDefault="006A0F64" w:rsidP="00ED4A6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F64" w:rsidRPr="007606F7" w:rsidRDefault="006A0F64" w:rsidP="00ED4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0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Оценка риска</w:t>
      </w:r>
    </w:p>
    <w:p w:rsidR="00D56471" w:rsidRPr="002E55C4" w:rsidRDefault="00D56471" w:rsidP="00ED4A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5C4">
        <w:rPr>
          <w:rFonts w:ascii="Times New Roman" w:hAnsi="Times New Roman" w:cs="Times New Roman"/>
          <w:sz w:val="28"/>
          <w:szCs w:val="28"/>
        </w:rPr>
        <w:t>Риски для автономного учреждения могут заключаться в следующем:</w:t>
      </w:r>
    </w:p>
    <w:p w:rsidR="00D56471" w:rsidRPr="002E55C4" w:rsidRDefault="00D56471" w:rsidP="00ED4A63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5C4">
        <w:rPr>
          <w:rFonts w:ascii="Times New Roman" w:hAnsi="Times New Roman" w:cs="Times New Roman"/>
          <w:sz w:val="28"/>
          <w:szCs w:val="28"/>
        </w:rPr>
        <w:t>Полная ответственность автономного учреждения по своим обязательствам имуществом и денежными средствами.</w:t>
      </w:r>
    </w:p>
    <w:p w:rsidR="00D56471" w:rsidRPr="002E55C4" w:rsidRDefault="00D56471" w:rsidP="00D5647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5C4">
        <w:rPr>
          <w:rFonts w:ascii="Times New Roman" w:hAnsi="Times New Roman" w:cs="Times New Roman"/>
          <w:sz w:val="28"/>
          <w:szCs w:val="28"/>
        </w:rPr>
        <w:t>Вероятность снижения объема муниципального задания, и, как следствие, величины бюджетного финансирования.</w:t>
      </w:r>
    </w:p>
    <w:p w:rsidR="00D56471" w:rsidRPr="002E55C4" w:rsidRDefault="00D56471" w:rsidP="00D5647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5C4">
        <w:rPr>
          <w:rFonts w:ascii="Times New Roman" w:hAnsi="Times New Roman" w:cs="Times New Roman"/>
          <w:sz w:val="28"/>
          <w:szCs w:val="28"/>
        </w:rPr>
        <w:t xml:space="preserve"> Несвоевременное финансирование выполнения задания учредителя и (или) поступления доходов от оказания платных услуг может привести к невыполнению автономным учреждением своих обязательств перед персоналом и внешними контрагентами,  а также к потере платежеспособности учреждения и снижению объемов и (или) качества оказываемых услуг.</w:t>
      </w:r>
    </w:p>
    <w:p w:rsidR="00D56471" w:rsidRPr="002E55C4" w:rsidRDefault="00D56471" w:rsidP="00D56471">
      <w:pPr>
        <w:pStyle w:val="ab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E55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E55C4">
        <w:rPr>
          <w:rFonts w:ascii="Times New Roman" w:hAnsi="Times New Roman" w:cs="Times New Roman"/>
          <w:noProof/>
          <w:sz w:val="28"/>
          <w:szCs w:val="28"/>
        </w:rPr>
        <w:t>Меры по нейтрализации рисков и снижения их отрицательных последствий:</w:t>
      </w:r>
    </w:p>
    <w:p w:rsidR="00D56471" w:rsidRPr="002E55C4" w:rsidRDefault="00D56471" w:rsidP="00D56471">
      <w:pPr>
        <w:pStyle w:val="ab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2E55C4">
        <w:rPr>
          <w:rFonts w:ascii="Times New Roman" w:hAnsi="Times New Roman" w:cs="Times New Roman"/>
          <w:noProof/>
          <w:sz w:val="28"/>
          <w:szCs w:val="28"/>
        </w:rPr>
        <w:t>- Отсрочка платежей.</w:t>
      </w:r>
    </w:p>
    <w:p w:rsidR="00D56471" w:rsidRPr="002E55C4" w:rsidRDefault="00D56471" w:rsidP="00D56471">
      <w:pPr>
        <w:pStyle w:val="ab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2E55C4">
        <w:rPr>
          <w:rFonts w:ascii="Times New Roman" w:hAnsi="Times New Roman" w:cs="Times New Roman"/>
          <w:noProof/>
          <w:sz w:val="28"/>
          <w:szCs w:val="28"/>
        </w:rPr>
        <w:t>- Активизация маркетинговой деятельности.</w:t>
      </w:r>
    </w:p>
    <w:p w:rsidR="00D56471" w:rsidRPr="002E55C4" w:rsidRDefault="00D56471" w:rsidP="00D564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E55C4">
        <w:rPr>
          <w:rFonts w:ascii="Times New Roman" w:hAnsi="Times New Roman" w:cs="Times New Roman"/>
          <w:noProof/>
          <w:sz w:val="28"/>
          <w:szCs w:val="28"/>
        </w:rPr>
        <w:t>- В условиях конкуренции - поиск более выгодных партнеров.</w:t>
      </w:r>
    </w:p>
    <w:p w:rsidR="00D56471" w:rsidRDefault="00D56471" w:rsidP="00D564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добровольных пожертвований и целевых взносов.</w:t>
      </w:r>
    </w:p>
    <w:p w:rsidR="00D56471" w:rsidRPr="007606F7" w:rsidRDefault="00D56471" w:rsidP="00D564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Ведение дополнительных платных образовательных услуг. </w:t>
      </w:r>
    </w:p>
    <w:p w:rsidR="002E55C4" w:rsidRDefault="002E55C4" w:rsidP="00E23C3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6A0F64" w:rsidRPr="000138FE" w:rsidRDefault="006A0F64" w:rsidP="00E23C3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FB4A78">
        <w:rPr>
          <w:rFonts w:ascii="Times New Roman" w:hAnsi="Times New Roman" w:cs="Times New Roman"/>
          <w:b/>
          <w:bCs/>
          <w:spacing w:val="1"/>
          <w:sz w:val="28"/>
          <w:szCs w:val="28"/>
        </w:rPr>
        <w:t>12. План</w:t>
      </w:r>
      <w:r w:rsidRPr="000138F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по энергосбережению и повышению энергетической эффективности учреждения</w:t>
      </w:r>
    </w:p>
    <w:tbl>
      <w:tblPr>
        <w:tblW w:w="98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1331"/>
        <w:gridCol w:w="2066"/>
        <w:gridCol w:w="1156"/>
        <w:gridCol w:w="1342"/>
        <w:gridCol w:w="1347"/>
      </w:tblGrid>
      <w:tr w:rsidR="006A0F64" w:rsidRPr="000138FE">
        <w:trPr>
          <w:trHeight w:val="1706"/>
          <w:tblHeader/>
        </w:trPr>
        <w:tc>
          <w:tcPr>
            <w:tcW w:w="2577" w:type="dxa"/>
            <w:vAlign w:val="center"/>
          </w:tcPr>
          <w:p w:rsidR="006A0F64" w:rsidRPr="000138FE" w:rsidRDefault="006A0F64" w:rsidP="007134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1" w:type="dxa"/>
            <w:vAlign w:val="center"/>
          </w:tcPr>
          <w:p w:rsidR="006A0F64" w:rsidRPr="000138FE" w:rsidRDefault="006A0F64" w:rsidP="007134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66" w:type="dxa"/>
            <w:vAlign w:val="center"/>
          </w:tcPr>
          <w:p w:rsidR="006A0F64" w:rsidRPr="000138FE" w:rsidRDefault="006A0F64" w:rsidP="0094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FE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текущему</w:t>
            </w:r>
            <w:proofErr w:type="gramEnd"/>
          </w:p>
        </w:tc>
        <w:tc>
          <w:tcPr>
            <w:tcW w:w="1156" w:type="dxa"/>
            <w:vAlign w:val="center"/>
          </w:tcPr>
          <w:p w:rsidR="006A0F64" w:rsidRPr="000138FE" w:rsidRDefault="006A0F64" w:rsidP="00D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Текущий год   201</w:t>
            </w:r>
            <w:r w:rsidR="00D37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8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42" w:type="dxa"/>
            <w:vAlign w:val="center"/>
          </w:tcPr>
          <w:p w:rsidR="006A0F64" w:rsidRPr="000138FE" w:rsidRDefault="006A0F64" w:rsidP="00D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Каждый год планового периода 201</w:t>
            </w:r>
            <w:r w:rsidR="00D37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8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47" w:type="dxa"/>
          </w:tcPr>
          <w:p w:rsidR="006A0F64" w:rsidRPr="000138FE" w:rsidRDefault="006A0F64" w:rsidP="00D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Каждый год планового периода 201</w:t>
            </w:r>
            <w:r w:rsidR="00D37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8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56471" w:rsidRPr="000138FE">
        <w:trPr>
          <w:trHeight w:val="789"/>
        </w:trPr>
        <w:tc>
          <w:tcPr>
            <w:tcW w:w="2577" w:type="dxa"/>
          </w:tcPr>
          <w:p w:rsidR="00D56471" w:rsidRPr="000138FE" w:rsidRDefault="00D56471" w:rsidP="007134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Расход тепловой энергии</w:t>
            </w:r>
          </w:p>
        </w:tc>
        <w:tc>
          <w:tcPr>
            <w:tcW w:w="1331" w:type="dxa"/>
          </w:tcPr>
          <w:p w:rsidR="00D56471" w:rsidRPr="000138FE" w:rsidRDefault="00D56471" w:rsidP="007134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066" w:type="dxa"/>
          </w:tcPr>
          <w:p w:rsidR="00D56471" w:rsidRPr="00E41897" w:rsidRDefault="009E4A58" w:rsidP="004C5DC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712,219</w:t>
            </w:r>
          </w:p>
        </w:tc>
        <w:tc>
          <w:tcPr>
            <w:tcW w:w="1156" w:type="dxa"/>
          </w:tcPr>
          <w:p w:rsidR="004D6C70" w:rsidRPr="00E41897" w:rsidRDefault="009E4A58" w:rsidP="004C5DC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690,85</w:t>
            </w:r>
          </w:p>
        </w:tc>
        <w:tc>
          <w:tcPr>
            <w:tcW w:w="1342" w:type="dxa"/>
          </w:tcPr>
          <w:p w:rsidR="004D6C70" w:rsidRPr="00E41897" w:rsidRDefault="009E4A58" w:rsidP="004C5DC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670,12</w:t>
            </w:r>
          </w:p>
        </w:tc>
        <w:tc>
          <w:tcPr>
            <w:tcW w:w="1347" w:type="dxa"/>
          </w:tcPr>
          <w:p w:rsidR="004D6C70" w:rsidRPr="00E41897" w:rsidRDefault="009E4A58" w:rsidP="004C5DC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650,12</w:t>
            </w:r>
          </w:p>
        </w:tc>
      </w:tr>
      <w:tr w:rsidR="00D56471" w:rsidRPr="000138FE">
        <w:trPr>
          <w:trHeight w:val="1405"/>
        </w:trPr>
        <w:tc>
          <w:tcPr>
            <w:tcW w:w="2577" w:type="dxa"/>
          </w:tcPr>
          <w:p w:rsidR="00D56471" w:rsidRPr="000138FE" w:rsidRDefault="00D56471" w:rsidP="007134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метр общей площади</w:t>
            </w:r>
          </w:p>
        </w:tc>
        <w:tc>
          <w:tcPr>
            <w:tcW w:w="1331" w:type="dxa"/>
          </w:tcPr>
          <w:p w:rsidR="00D56471" w:rsidRPr="000138FE" w:rsidRDefault="00D56471" w:rsidP="007134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proofErr w:type="gramStart"/>
            <w:r w:rsidRPr="000138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66" w:type="dxa"/>
          </w:tcPr>
          <w:p w:rsidR="00D56471" w:rsidRPr="009E4A58" w:rsidRDefault="00676D4A" w:rsidP="009E4A5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4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D56471" w:rsidRPr="00676D4A" w:rsidRDefault="008D143D" w:rsidP="00676D4A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6D4A" w:rsidRPr="00676D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2" w:type="dxa"/>
          </w:tcPr>
          <w:p w:rsidR="00D56471" w:rsidRPr="00676D4A" w:rsidRDefault="008D143D" w:rsidP="009E4A5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9E4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D56471" w:rsidRPr="00676D4A" w:rsidRDefault="00D56471" w:rsidP="009E4A5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143D" w:rsidRPr="00676D4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9E4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C70" w:rsidRPr="000138FE">
        <w:trPr>
          <w:trHeight w:val="789"/>
        </w:trPr>
        <w:tc>
          <w:tcPr>
            <w:tcW w:w="2577" w:type="dxa"/>
          </w:tcPr>
          <w:p w:rsidR="004D6C70" w:rsidRPr="000138FE" w:rsidRDefault="004D6C70" w:rsidP="007134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Расход электрической энергии</w:t>
            </w:r>
          </w:p>
        </w:tc>
        <w:tc>
          <w:tcPr>
            <w:tcW w:w="1331" w:type="dxa"/>
          </w:tcPr>
          <w:p w:rsidR="004D6C70" w:rsidRPr="000138FE" w:rsidRDefault="004D6C70" w:rsidP="007134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4D6C70" w:rsidRPr="00E41897" w:rsidRDefault="009E4A58" w:rsidP="004C5DC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33653</w:t>
            </w:r>
          </w:p>
        </w:tc>
        <w:tc>
          <w:tcPr>
            <w:tcW w:w="1156" w:type="dxa"/>
          </w:tcPr>
          <w:p w:rsidR="004D6C70" w:rsidRPr="00E41897" w:rsidRDefault="009E4A58" w:rsidP="0078498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32643,41</w:t>
            </w:r>
          </w:p>
        </w:tc>
        <w:tc>
          <w:tcPr>
            <w:tcW w:w="1342" w:type="dxa"/>
          </w:tcPr>
          <w:p w:rsidR="004D6C70" w:rsidRPr="00E41897" w:rsidRDefault="009E4A58" w:rsidP="0078498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31664,11</w:t>
            </w:r>
          </w:p>
        </w:tc>
        <w:tc>
          <w:tcPr>
            <w:tcW w:w="1347" w:type="dxa"/>
          </w:tcPr>
          <w:p w:rsidR="004D6C70" w:rsidRPr="00E41897" w:rsidRDefault="009E4A58" w:rsidP="00B8754D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30714,19</w:t>
            </w:r>
          </w:p>
        </w:tc>
      </w:tr>
      <w:tr w:rsidR="004D6C70" w:rsidRPr="000138FE">
        <w:trPr>
          <w:trHeight w:val="1193"/>
        </w:trPr>
        <w:tc>
          <w:tcPr>
            <w:tcW w:w="2577" w:type="dxa"/>
          </w:tcPr>
          <w:p w:rsidR="004D6C70" w:rsidRPr="000138FE" w:rsidRDefault="004D6C70" w:rsidP="00881C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1 кв. 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8FE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площади </w:t>
            </w:r>
          </w:p>
        </w:tc>
        <w:tc>
          <w:tcPr>
            <w:tcW w:w="1331" w:type="dxa"/>
          </w:tcPr>
          <w:p w:rsidR="004D6C70" w:rsidRPr="000138FE" w:rsidRDefault="004D6C70" w:rsidP="007134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138FE">
              <w:rPr>
                <w:rFonts w:ascii="Times New Roman" w:hAnsi="Times New Roman" w:cs="Times New Roman"/>
                <w:sz w:val="24"/>
                <w:szCs w:val="24"/>
              </w:rPr>
              <w:t>./м</w:t>
            </w:r>
            <w:r w:rsidRPr="000138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6" w:type="dxa"/>
          </w:tcPr>
          <w:p w:rsidR="004D6C70" w:rsidRPr="00101AC2" w:rsidRDefault="00101AC2" w:rsidP="004C5DC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C2"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1156" w:type="dxa"/>
          </w:tcPr>
          <w:p w:rsidR="004D6C70" w:rsidRPr="00101AC2" w:rsidRDefault="00101AC2" w:rsidP="004C5DC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C2"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1342" w:type="dxa"/>
          </w:tcPr>
          <w:p w:rsidR="004D6C70" w:rsidRPr="00101AC2" w:rsidRDefault="00101AC2" w:rsidP="004C5DC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C2"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  <w:tc>
          <w:tcPr>
            <w:tcW w:w="1347" w:type="dxa"/>
          </w:tcPr>
          <w:p w:rsidR="004D6C70" w:rsidRPr="00101AC2" w:rsidRDefault="00101AC2" w:rsidP="004C5DC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C2"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</w:tr>
      <w:tr w:rsidR="004D6C70" w:rsidRPr="00135367">
        <w:trPr>
          <w:trHeight w:val="1090"/>
        </w:trPr>
        <w:tc>
          <w:tcPr>
            <w:tcW w:w="2577" w:type="dxa"/>
          </w:tcPr>
          <w:p w:rsidR="004D6C70" w:rsidRPr="00135367" w:rsidRDefault="004D6C70" w:rsidP="000016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Расход воды на снабжение учреждения</w:t>
            </w:r>
          </w:p>
        </w:tc>
        <w:tc>
          <w:tcPr>
            <w:tcW w:w="1331" w:type="dxa"/>
          </w:tcPr>
          <w:p w:rsidR="004D6C70" w:rsidRPr="00135367" w:rsidRDefault="004D6C70" w:rsidP="007134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2066" w:type="dxa"/>
          </w:tcPr>
          <w:p w:rsidR="00366F4B" w:rsidRPr="00EF0B6E" w:rsidRDefault="00101AC2" w:rsidP="004C5DC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E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156" w:type="dxa"/>
          </w:tcPr>
          <w:p w:rsidR="00366F4B" w:rsidRPr="00EF0B6E" w:rsidRDefault="00101AC2" w:rsidP="004C5DC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E">
              <w:rPr>
                <w:rFonts w:ascii="Times New Roman" w:hAnsi="Times New Roman" w:cs="Times New Roman"/>
                <w:sz w:val="24"/>
                <w:szCs w:val="24"/>
              </w:rPr>
              <w:t>828,38</w:t>
            </w:r>
          </w:p>
        </w:tc>
        <w:tc>
          <w:tcPr>
            <w:tcW w:w="1342" w:type="dxa"/>
          </w:tcPr>
          <w:p w:rsidR="00366F4B" w:rsidRPr="00EF0B6E" w:rsidRDefault="00101AC2" w:rsidP="004C5DC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E">
              <w:rPr>
                <w:rFonts w:ascii="Times New Roman" w:hAnsi="Times New Roman" w:cs="Times New Roman"/>
                <w:sz w:val="24"/>
                <w:szCs w:val="24"/>
              </w:rPr>
              <w:t>803,53</w:t>
            </w:r>
          </w:p>
        </w:tc>
        <w:tc>
          <w:tcPr>
            <w:tcW w:w="1347" w:type="dxa"/>
          </w:tcPr>
          <w:p w:rsidR="00366F4B" w:rsidRPr="00EF0B6E" w:rsidRDefault="00101AC2" w:rsidP="004C5DC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E">
              <w:rPr>
                <w:rFonts w:ascii="Times New Roman" w:hAnsi="Times New Roman" w:cs="Times New Roman"/>
                <w:sz w:val="24"/>
                <w:szCs w:val="24"/>
              </w:rPr>
              <w:t>779,42</w:t>
            </w:r>
          </w:p>
        </w:tc>
      </w:tr>
      <w:tr w:rsidR="004D6C70" w:rsidRPr="00135367">
        <w:trPr>
          <w:trHeight w:val="1458"/>
        </w:trPr>
        <w:tc>
          <w:tcPr>
            <w:tcW w:w="2577" w:type="dxa"/>
          </w:tcPr>
          <w:p w:rsidR="004D6C70" w:rsidRPr="00312A6F" w:rsidRDefault="004D6C70" w:rsidP="000016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воды на снабжение учреждения на 1 сотрудника учреждения</w:t>
            </w:r>
          </w:p>
        </w:tc>
        <w:tc>
          <w:tcPr>
            <w:tcW w:w="1331" w:type="dxa"/>
          </w:tcPr>
          <w:p w:rsidR="004D6C70" w:rsidRPr="00135367" w:rsidRDefault="004D6C70" w:rsidP="007134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куб.м./чел.</w:t>
            </w:r>
          </w:p>
        </w:tc>
        <w:tc>
          <w:tcPr>
            <w:tcW w:w="2066" w:type="dxa"/>
          </w:tcPr>
          <w:p w:rsidR="004D6C70" w:rsidRPr="00EF0B6E" w:rsidRDefault="00EF0B6E" w:rsidP="004C5DC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E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1156" w:type="dxa"/>
          </w:tcPr>
          <w:p w:rsidR="004D6C70" w:rsidRPr="00EF0B6E" w:rsidRDefault="00EF0B6E" w:rsidP="004C5DC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E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1342" w:type="dxa"/>
          </w:tcPr>
          <w:p w:rsidR="004D6C70" w:rsidRPr="00EF0B6E" w:rsidRDefault="00EF0B6E" w:rsidP="00EF0B6E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E"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  <w:tc>
          <w:tcPr>
            <w:tcW w:w="1347" w:type="dxa"/>
          </w:tcPr>
          <w:p w:rsidR="004D6C70" w:rsidRPr="00EF0B6E" w:rsidRDefault="00EF0B6E" w:rsidP="00EF0B6E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E"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</w:tr>
      <w:tr w:rsidR="004D6C70" w:rsidRPr="00135367">
        <w:trPr>
          <w:trHeight w:val="979"/>
        </w:trPr>
        <w:tc>
          <w:tcPr>
            <w:tcW w:w="2577" w:type="dxa"/>
          </w:tcPr>
          <w:p w:rsidR="004D6C70" w:rsidRPr="00135367" w:rsidRDefault="004D6C70" w:rsidP="000016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воды на снабжение учреждения на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потребителя</w:t>
            </w:r>
          </w:p>
        </w:tc>
        <w:tc>
          <w:tcPr>
            <w:tcW w:w="1331" w:type="dxa"/>
          </w:tcPr>
          <w:p w:rsidR="004D6C70" w:rsidRPr="00135367" w:rsidRDefault="004D6C70" w:rsidP="007134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7">
              <w:rPr>
                <w:rFonts w:ascii="Times New Roman" w:hAnsi="Times New Roman" w:cs="Times New Roman"/>
                <w:sz w:val="24"/>
                <w:szCs w:val="24"/>
              </w:rPr>
              <w:t>куб.м./чел</w:t>
            </w:r>
          </w:p>
        </w:tc>
        <w:tc>
          <w:tcPr>
            <w:tcW w:w="2066" w:type="dxa"/>
          </w:tcPr>
          <w:p w:rsidR="004D6C70" w:rsidRPr="00EF0B6E" w:rsidRDefault="00EF0B6E" w:rsidP="004C5DC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56" w:type="dxa"/>
          </w:tcPr>
          <w:p w:rsidR="004D6C70" w:rsidRPr="00EF0B6E" w:rsidRDefault="00EF0B6E" w:rsidP="004C5DC4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42" w:type="dxa"/>
          </w:tcPr>
          <w:p w:rsidR="004D6C70" w:rsidRPr="00EF0B6E" w:rsidRDefault="00EF0B6E" w:rsidP="00386DA9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347" w:type="dxa"/>
          </w:tcPr>
          <w:p w:rsidR="004D6C70" w:rsidRPr="00EF0B6E" w:rsidRDefault="00EF0B6E" w:rsidP="00386DA9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6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</w:tbl>
    <w:p w:rsidR="00FB4A78" w:rsidRDefault="00FB4A78" w:rsidP="002349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D56471" w:rsidRPr="007606F7" w:rsidRDefault="00D56471" w:rsidP="00D564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06F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13</w:t>
      </w:r>
      <w:r w:rsidRPr="00760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Перечень мероприятий по повышению эффективности  деятельности</w:t>
      </w:r>
    </w:p>
    <w:p w:rsidR="00743BC4" w:rsidRPr="00F0041F" w:rsidRDefault="00D56471" w:rsidP="00F00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0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620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F00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60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201</w:t>
      </w:r>
      <w:r w:rsidR="00F00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760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559"/>
        <w:gridCol w:w="1701"/>
        <w:gridCol w:w="2126"/>
      </w:tblGrid>
      <w:tr w:rsidR="00CB2917" w:rsidRPr="00135367">
        <w:trPr>
          <w:trHeight w:val="1050"/>
        </w:trPr>
        <w:tc>
          <w:tcPr>
            <w:tcW w:w="3900" w:type="dxa"/>
            <w:vMerge w:val="restart"/>
          </w:tcPr>
          <w:p w:rsidR="00CB2917" w:rsidRPr="00435872" w:rsidRDefault="00CB2917" w:rsidP="004C5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6" w:type="dxa"/>
            <w:gridSpan w:val="3"/>
          </w:tcPr>
          <w:p w:rsidR="00CB2917" w:rsidRPr="00435872" w:rsidRDefault="00CB2917" w:rsidP="004C5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7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Затраты, необходимые для проведения мероприятий (тыс. руб.)</w:t>
            </w:r>
          </w:p>
        </w:tc>
      </w:tr>
      <w:tr w:rsidR="00CB2917" w:rsidRPr="00135367">
        <w:trPr>
          <w:trHeight w:val="405"/>
        </w:trPr>
        <w:tc>
          <w:tcPr>
            <w:tcW w:w="3900" w:type="dxa"/>
            <w:vMerge/>
          </w:tcPr>
          <w:p w:rsidR="00CB2917" w:rsidRPr="00435872" w:rsidRDefault="00CB2917" w:rsidP="004C5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B2917" w:rsidRPr="00435872" w:rsidRDefault="00CB2917" w:rsidP="004C5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7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CB2917" w:rsidRPr="00135367">
        <w:trPr>
          <w:trHeight w:val="405"/>
        </w:trPr>
        <w:tc>
          <w:tcPr>
            <w:tcW w:w="3900" w:type="dxa"/>
            <w:vMerge/>
          </w:tcPr>
          <w:p w:rsidR="00CB2917" w:rsidRPr="00435872" w:rsidRDefault="00CB2917" w:rsidP="004C5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917" w:rsidRPr="00435872" w:rsidRDefault="00620696" w:rsidP="00F0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B291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CB2917" w:rsidRPr="00435872" w:rsidRDefault="00620696" w:rsidP="00F0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B291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CB2917" w:rsidRPr="00435872" w:rsidRDefault="00CB2917" w:rsidP="00F0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CB2917" w:rsidRPr="00135367">
        <w:tc>
          <w:tcPr>
            <w:tcW w:w="3900" w:type="dxa"/>
          </w:tcPr>
          <w:p w:rsidR="00CB2917" w:rsidRPr="00091494" w:rsidRDefault="00CB2917" w:rsidP="004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9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персонала</w:t>
            </w:r>
          </w:p>
        </w:tc>
        <w:tc>
          <w:tcPr>
            <w:tcW w:w="1559" w:type="dxa"/>
          </w:tcPr>
          <w:p w:rsidR="00CB2917" w:rsidRPr="00091494" w:rsidRDefault="00F0041F" w:rsidP="004C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9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B2917" w:rsidRPr="00091494" w:rsidRDefault="00CB2917" w:rsidP="00F0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CB2917" w:rsidRPr="00091494" w:rsidRDefault="00F0041F" w:rsidP="004C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29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025" w:rsidRPr="00135367">
        <w:tc>
          <w:tcPr>
            <w:tcW w:w="3900" w:type="dxa"/>
          </w:tcPr>
          <w:p w:rsidR="00412025" w:rsidRPr="00091494" w:rsidRDefault="00F0041F" w:rsidP="00412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путей эвакуации, согласно требованиям ГПН</w:t>
            </w:r>
          </w:p>
        </w:tc>
        <w:tc>
          <w:tcPr>
            <w:tcW w:w="1559" w:type="dxa"/>
          </w:tcPr>
          <w:p w:rsidR="00412025" w:rsidRPr="00091494" w:rsidRDefault="00F0041F" w:rsidP="0041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2025" w:rsidRPr="00091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12025" w:rsidRPr="00091494" w:rsidRDefault="00F0041F" w:rsidP="0041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1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412025" w:rsidRPr="00091494" w:rsidRDefault="00F0041F" w:rsidP="0041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1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025" w:rsidRPr="00135367">
        <w:tc>
          <w:tcPr>
            <w:tcW w:w="3900" w:type="dxa"/>
          </w:tcPr>
          <w:p w:rsidR="00412025" w:rsidRPr="00091494" w:rsidRDefault="00412025" w:rsidP="00F0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9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F0041F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раздельных санитарных узлов для мальчиков и девочек, согласно требованиям Роспотребнадзора</w:t>
            </w:r>
          </w:p>
        </w:tc>
        <w:tc>
          <w:tcPr>
            <w:tcW w:w="1559" w:type="dxa"/>
          </w:tcPr>
          <w:p w:rsidR="00412025" w:rsidRPr="00091494" w:rsidRDefault="00412025" w:rsidP="0041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412025" w:rsidRPr="00091494" w:rsidRDefault="00F0041F" w:rsidP="0041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0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412025" w:rsidRPr="00091494" w:rsidRDefault="00F0041F" w:rsidP="0041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041F" w:rsidRPr="00135367">
        <w:tc>
          <w:tcPr>
            <w:tcW w:w="3900" w:type="dxa"/>
          </w:tcPr>
          <w:p w:rsidR="00F0041F" w:rsidRPr="00091494" w:rsidRDefault="00F0041F" w:rsidP="00F0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9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раздельных санитарных узлов для персонала согласно требованиям Роспотребнадзора</w:t>
            </w:r>
          </w:p>
        </w:tc>
        <w:tc>
          <w:tcPr>
            <w:tcW w:w="1559" w:type="dxa"/>
          </w:tcPr>
          <w:p w:rsidR="00F0041F" w:rsidRDefault="00F0041F" w:rsidP="0041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F0041F" w:rsidRDefault="00F0041F" w:rsidP="0041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F0041F" w:rsidRDefault="00F0041F" w:rsidP="0041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12025" w:rsidRPr="00135367">
        <w:tc>
          <w:tcPr>
            <w:tcW w:w="3900" w:type="dxa"/>
          </w:tcPr>
          <w:p w:rsidR="00412025" w:rsidRPr="00091494" w:rsidRDefault="00412025" w:rsidP="00412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94">
              <w:rPr>
                <w:rFonts w:ascii="Times New Roman" w:hAnsi="Times New Roman" w:cs="Times New Roman"/>
                <w:sz w:val="24"/>
                <w:szCs w:val="24"/>
              </w:rPr>
              <w:t>Установка теплосчетчика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д/к «Орион». Тепловая энергия.</w:t>
            </w:r>
          </w:p>
        </w:tc>
        <w:tc>
          <w:tcPr>
            <w:tcW w:w="1559" w:type="dxa"/>
          </w:tcPr>
          <w:p w:rsidR="00412025" w:rsidRPr="00091494" w:rsidRDefault="00F0041F" w:rsidP="0041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412025" w:rsidRPr="00091494" w:rsidRDefault="00F0041F" w:rsidP="0041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12025" w:rsidRPr="00091494" w:rsidRDefault="00412025" w:rsidP="0041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025" w:rsidRPr="00135367">
        <w:tc>
          <w:tcPr>
            <w:tcW w:w="3900" w:type="dxa"/>
          </w:tcPr>
          <w:p w:rsidR="00412025" w:rsidRPr="00FB4A78" w:rsidRDefault="00412025" w:rsidP="0033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78">
              <w:rPr>
                <w:rFonts w:ascii="Times New Roman" w:hAnsi="Times New Roman" w:cs="Times New Roman"/>
                <w:sz w:val="24"/>
                <w:szCs w:val="24"/>
              </w:rPr>
              <w:t>Установка теплоотражающей поверхности за радиаторами. Тепловая энергия.</w:t>
            </w:r>
          </w:p>
        </w:tc>
        <w:tc>
          <w:tcPr>
            <w:tcW w:w="1559" w:type="dxa"/>
          </w:tcPr>
          <w:p w:rsidR="00412025" w:rsidRPr="00FB4A78" w:rsidRDefault="00F0041F" w:rsidP="003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</w:tcPr>
          <w:p w:rsidR="00412025" w:rsidRPr="00FB4A78" w:rsidRDefault="00F0041F" w:rsidP="003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12025" w:rsidRPr="00FB4A78" w:rsidRDefault="00412025" w:rsidP="003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025" w:rsidRPr="00135367">
        <w:tc>
          <w:tcPr>
            <w:tcW w:w="3900" w:type="dxa"/>
          </w:tcPr>
          <w:p w:rsidR="00412025" w:rsidRPr="00FB4A78" w:rsidRDefault="00412025" w:rsidP="004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78">
              <w:rPr>
                <w:rFonts w:ascii="Times New Roman" w:hAnsi="Times New Roman" w:cs="Times New Roman"/>
                <w:sz w:val="24"/>
                <w:szCs w:val="24"/>
              </w:rPr>
              <w:t xml:space="preserve">Замена деревянных оконных блоков на </w:t>
            </w:r>
            <w:proofErr w:type="gramStart"/>
            <w:r w:rsidRPr="00FB4A78"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proofErr w:type="gramEnd"/>
            <w:r w:rsidRPr="00FB4A78">
              <w:rPr>
                <w:rFonts w:ascii="Times New Roman" w:hAnsi="Times New Roman" w:cs="Times New Roman"/>
                <w:sz w:val="24"/>
                <w:szCs w:val="24"/>
              </w:rPr>
              <w:t>. Тепловая энергия.</w:t>
            </w:r>
          </w:p>
        </w:tc>
        <w:tc>
          <w:tcPr>
            <w:tcW w:w="1559" w:type="dxa"/>
          </w:tcPr>
          <w:p w:rsidR="00412025" w:rsidRPr="00FB4A78" w:rsidRDefault="00F0041F" w:rsidP="004C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412025" w:rsidRPr="00FB4A78" w:rsidRDefault="00F0041F" w:rsidP="0041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2126" w:type="dxa"/>
          </w:tcPr>
          <w:p w:rsidR="00412025" w:rsidRPr="00FB4A78" w:rsidRDefault="00F0041F" w:rsidP="004C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12025" w:rsidRPr="00135367">
        <w:tc>
          <w:tcPr>
            <w:tcW w:w="3900" w:type="dxa"/>
          </w:tcPr>
          <w:p w:rsidR="00412025" w:rsidRPr="00091494" w:rsidRDefault="00412025" w:rsidP="004C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9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12025" w:rsidRPr="00435872" w:rsidRDefault="00F0041F" w:rsidP="004D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  <w:r w:rsidR="0041202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12025" w:rsidRPr="00435872" w:rsidRDefault="00F0041F" w:rsidP="00412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  <w:r w:rsidR="0041202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412025" w:rsidRPr="00435872" w:rsidRDefault="00F0041F" w:rsidP="001E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  <w:r w:rsidR="0041202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6A0F64" w:rsidRPr="007606F7" w:rsidRDefault="006A0F64" w:rsidP="00F00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F64" w:rsidRPr="00230B22" w:rsidRDefault="006A0F64" w:rsidP="00F0041F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723D5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учреждения __________________ </w:t>
      </w:r>
      <w:r w:rsidRPr="00D723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138FE">
        <w:rPr>
          <w:rFonts w:ascii="Times New Roman" w:hAnsi="Times New Roman" w:cs="Times New Roman"/>
          <w:color w:val="000000"/>
          <w:sz w:val="28"/>
          <w:szCs w:val="28"/>
          <w:u w:val="single"/>
        </w:rPr>
        <w:t>С.Ю.Наследова</w:t>
      </w:r>
      <w:r w:rsidRPr="00D723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23D5">
        <w:rPr>
          <w:rFonts w:ascii="Times New Roman" w:hAnsi="Times New Roman" w:cs="Times New Roman"/>
          <w:color w:val="000000"/>
          <w:sz w:val="16"/>
          <w:szCs w:val="16"/>
        </w:rPr>
        <w:tab/>
        <w:t>(Ф.И.О. руководителя)</w:t>
      </w:r>
    </w:p>
    <w:p w:rsidR="006A0F64" w:rsidRPr="00F0041F" w:rsidRDefault="006A0F64" w:rsidP="00F0041F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723D5">
        <w:rPr>
          <w:rFonts w:ascii="Times New Roman" w:hAnsi="Times New Roman" w:cs="Times New Roman"/>
          <w:color w:val="000000"/>
          <w:sz w:val="28"/>
          <w:szCs w:val="28"/>
        </w:rPr>
        <w:t xml:space="preserve">Главный бухгалтер учреждения _____________ </w:t>
      </w:r>
      <w:r w:rsidRPr="00D723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138FE">
        <w:rPr>
          <w:rFonts w:ascii="Times New Roman" w:hAnsi="Times New Roman" w:cs="Times New Roman"/>
          <w:color w:val="000000"/>
          <w:sz w:val="28"/>
          <w:szCs w:val="28"/>
          <w:u w:val="single"/>
        </w:rPr>
        <w:t>С.М.Якунин</w:t>
      </w:r>
      <w:r w:rsidR="00F0041F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D723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23D5">
        <w:rPr>
          <w:rFonts w:ascii="Times New Roman" w:hAnsi="Times New Roman" w:cs="Times New Roman"/>
          <w:color w:val="000000"/>
          <w:sz w:val="16"/>
          <w:szCs w:val="16"/>
        </w:rPr>
        <w:tab/>
        <w:t>(Ф.И.О. гл. бухгалтера)</w:t>
      </w:r>
    </w:p>
    <w:p w:rsidR="00F0041F" w:rsidRDefault="00F0041F" w:rsidP="00F0041F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F64" w:rsidRDefault="006A0F64" w:rsidP="00F0041F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3D5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документа __________________ </w:t>
      </w:r>
      <w:r w:rsidRPr="00D723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138FE">
        <w:rPr>
          <w:rFonts w:ascii="Times New Roman" w:hAnsi="Times New Roman" w:cs="Times New Roman"/>
          <w:color w:val="000000"/>
          <w:sz w:val="28"/>
          <w:szCs w:val="28"/>
          <w:u w:val="single"/>
        </w:rPr>
        <w:t>С.Ю.Наследова</w:t>
      </w:r>
      <w:r w:rsidR="000138FE" w:rsidRPr="00D723D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0041F" w:rsidRPr="00D723D5" w:rsidRDefault="00F0041F" w:rsidP="00F0041F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0F64" w:rsidRDefault="006A0F64" w:rsidP="00F0041F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</w:pPr>
      <w:r w:rsidRPr="00D723D5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документа __________________ </w:t>
      </w:r>
      <w:r w:rsidRPr="00D723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138FE">
        <w:rPr>
          <w:rFonts w:ascii="Times New Roman" w:hAnsi="Times New Roman" w:cs="Times New Roman"/>
          <w:color w:val="000000"/>
          <w:sz w:val="28"/>
          <w:szCs w:val="28"/>
          <w:u w:val="single"/>
        </w:rPr>
        <w:t>С.М.Якунина</w:t>
      </w:r>
    </w:p>
    <w:p w:rsidR="006A0F64" w:rsidRPr="00230B22" w:rsidRDefault="006A0F64" w:rsidP="00F0041F">
      <w:pPr>
        <w:spacing w:after="0"/>
      </w:pPr>
    </w:p>
    <w:p w:rsidR="006A0F64" w:rsidRPr="00230B22" w:rsidRDefault="006A0F64" w:rsidP="00230B22"/>
    <w:p w:rsidR="006A0F64" w:rsidRDefault="006A0F64" w:rsidP="00230B22"/>
    <w:p w:rsidR="006A0F64" w:rsidRPr="00230B22" w:rsidRDefault="006A0F64" w:rsidP="00230B22">
      <w:pPr>
        <w:tabs>
          <w:tab w:val="left" w:pos="2625"/>
        </w:tabs>
      </w:pPr>
      <w:r>
        <w:tab/>
      </w:r>
    </w:p>
    <w:sectPr w:rsidR="006A0F64" w:rsidRPr="00230B22" w:rsidSect="00F0041F">
      <w:footerReference w:type="default" r:id="rId7"/>
      <w:pgSz w:w="11906" w:h="16838" w:code="9"/>
      <w:pgMar w:top="568" w:right="123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60" w:rsidRDefault="00066C60" w:rsidP="00E23C3A">
      <w:pPr>
        <w:spacing w:after="0" w:line="240" w:lineRule="auto"/>
      </w:pPr>
      <w:r>
        <w:separator/>
      </w:r>
    </w:p>
  </w:endnote>
  <w:endnote w:type="continuationSeparator" w:id="0">
    <w:p w:rsidR="00066C60" w:rsidRDefault="00066C60" w:rsidP="00E2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1F" w:rsidRDefault="0029781F" w:rsidP="00135367">
    <w:pPr>
      <w:pStyle w:val="a5"/>
      <w:tabs>
        <w:tab w:val="clear" w:pos="4677"/>
        <w:tab w:val="clear" w:pos="9355"/>
        <w:tab w:val="right" w:pos="8969"/>
      </w:tabs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C7BD1">
      <w:rPr>
        <w:noProof/>
      </w:rPr>
      <w:t>17</w:t>
    </w:r>
    <w:r>
      <w:fldChar w:fldCharType="end"/>
    </w:r>
  </w:p>
  <w:p w:rsidR="0029781F" w:rsidRDefault="002978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60" w:rsidRDefault="00066C60" w:rsidP="00E23C3A">
      <w:pPr>
        <w:spacing w:after="0" w:line="240" w:lineRule="auto"/>
      </w:pPr>
      <w:r>
        <w:separator/>
      </w:r>
    </w:p>
  </w:footnote>
  <w:footnote w:type="continuationSeparator" w:id="0">
    <w:p w:rsidR="00066C60" w:rsidRDefault="00066C60" w:rsidP="00E23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1344786"/>
    <w:multiLevelType w:val="hybridMultilevel"/>
    <w:tmpl w:val="9462D7E2"/>
    <w:lvl w:ilvl="0" w:tplc="59823A30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27E5596"/>
    <w:multiLevelType w:val="hybridMultilevel"/>
    <w:tmpl w:val="3A60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7573DA2"/>
    <w:multiLevelType w:val="hybridMultilevel"/>
    <w:tmpl w:val="8566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84730F6"/>
    <w:multiLevelType w:val="hybridMultilevel"/>
    <w:tmpl w:val="2158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0E0787"/>
    <w:multiLevelType w:val="hybridMultilevel"/>
    <w:tmpl w:val="F8F68582"/>
    <w:lvl w:ilvl="0" w:tplc="EE42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E4CF1"/>
    <w:multiLevelType w:val="hybridMultilevel"/>
    <w:tmpl w:val="E06E6A54"/>
    <w:lvl w:ilvl="0" w:tplc="AE883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16502"/>
    <w:multiLevelType w:val="hybridMultilevel"/>
    <w:tmpl w:val="BA76C220"/>
    <w:lvl w:ilvl="0" w:tplc="AE883A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AE883A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11411"/>
    <w:multiLevelType w:val="hybridMultilevel"/>
    <w:tmpl w:val="07F4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160CA"/>
    <w:multiLevelType w:val="singleLevel"/>
    <w:tmpl w:val="FC6A31C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2">
    <w:nsid w:val="19691946"/>
    <w:multiLevelType w:val="hybridMultilevel"/>
    <w:tmpl w:val="6FCED3F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FDA2EE9"/>
    <w:multiLevelType w:val="multilevel"/>
    <w:tmpl w:val="FF2CE59E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3470A6F"/>
    <w:multiLevelType w:val="hybridMultilevel"/>
    <w:tmpl w:val="D8CC9130"/>
    <w:lvl w:ilvl="0" w:tplc="EE42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32766"/>
    <w:multiLevelType w:val="hybridMultilevel"/>
    <w:tmpl w:val="B90457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64A14"/>
    <w:multiLevelType w:val="hybridMultilevel"/>
    <w:tmpl w:val="D0500F9E"/>
    <w:lvl w:ilvl="0" w:tplc="790C6478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121916"/>
    <w:multiLevelType w:val="hybridMultilevel"/>
    <w:tmpl w:val="3C90BF10"/>
    <w:lvl w:ilvl="0" w:tplc="24648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92511"/>
    <w:multiLevelType w:val="hybridMultilevel"/>
    <w:tmpl w:val="80966FA2"/>
    <w:lvl w:ilvl="0" w:tplc="CB12F6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B379AF"/>
    <w:multiLevelType w:val="hybridMultilevel"/>
    <w:tmpl w:val="F7787474"/>
    <w:lvl w:ilvl="0" w:tplc="2378258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AD4FE7"/>
    <w:multiLevelType w:val="hybridMultilevel"/>
    <w:tmpl w:val="2CBE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908F3"/>
    <w:multiLevelType w:val="hybridMultilevel"/>
    <w:tmpl w:val="E0CC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0E11FDD"/>
    <w:multiLevelType w:val="hybridMultilevel"/>
    <w:tmpl w:val="3EFC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F5394"/>
    <w:multiLevelType w:val="hybridMultilevel"/>
    <w:tmpl w:val="04244C38"/>
    <w:lvl w:ilvl="0" w:tplc="1D603C4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770F5C55"/>
    <w:multiLevelType w:val="hybridMultilevel"/>
    <w:tmpl w:val="C9B4B3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DBC76E6"/>
    <w:multiLevelType w:val="hybridMultilevel"/>
    <w:tmpl w:val="71E4A9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E184531"/>
    <w:multiLevelType w:val="hybridMultilevel"/>
    <w:tmpl w:val="4964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26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  <w:num w:numId="14">
    <w:abstractNumId w:val="23"/>
  </w:num>
  <w:num w:numId="15">
    <w:abstractNumId w:val="1"/>
  </w:num>
  <w:num w:numId="16">
    <w:abstractNumId w:val="0"/>
  </w:num>
  <w:num w:numId="17">
    <w:abstractNumId w:val="2"/>
  </w:num>
  <w:num w:numId="18">
    <w:abstractNumId w:val="14"/>
  </w:num>
  <w:num w:numId="19">
    <w:abstractNumId w:val="7"/>
  </w:num>
  <w:num w:numId="20">
    <w:abstractNumId w:val="13"/>
  </w:num>
  <w:num w:numId="21">
    <w:abstractNumId w:val="22"/>
  </w:num>
  <w:num w:numId="22">
    <w:abstractNumId w:val="17"/>
  </w:num>
  <w:num w:numId="23">
    <w:abstractNumId w:val="12"/>
  </w:num>
  <w:num w:numId="24">
    <w:abstractNumId w:val="20"/>
  </w:num>
  <w:num w:numId="25">
    <w:abstractNumId w:val="24"/>
  </w:num>
  <w:num w:numId="26">
    <w:abstractNumId w:val="19"/>
  </w:num>
  <w:num w:numId="27">
    <w:abstractNumId w:val="25"/>
  </w:num>
  <w:num w:numId="28">
    <w:abstractNumId w:val="10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C3A"/>
    <w:rsid w:val="00001650"/>
    <w:rsid w:val="00004031"/>
    <w:rsid w:val="000044BE"/>
    <w:rsid w:val="00004592"/>
    <w:rsid w:val="0000487E"/>
    <w:rsid w:val="00010753"/>
    <w:rsid w:val="000138FE"/>
    <w:rsid w:val="0002097F"/>
    <w:rsid w:val="000302B4"/>
    <w:rsid w:val="0003211A"/>
    <w:rsid w:val="00032E17"/>
    <w:rsid w:val="00040A79"/>
    <w:rsid w:val="00047717"/>
    <w:rsid w:val="00054B97"/>
    <w:rsid w:val="00063C49"/>
    <w:rsid w:val="00066C60"/>
    <w:rsid w:val="000706DE"/>
    <w:rsid w:val="00070B91"/>
    <w:rsid w:val="00081377"/>
    <w:rsid w:val="000824EC"/>
    <w:rsid w:val="0008702F"/>
    <w:rsid w:val="00092F49"/>
    <w:rsid w:val="00094832"/>
    <w:rsid w:val="0009490D"/>
    <w:rsid w:val="000978A8"/>
    <w:rsid w:val="000B6A05"/>
    <w:rsid w:val="000C06F6"/>
    <w:rsid w:val="000C34C5"/>
    <w:rsid w:val="000C4CE5"/>
    <w:rsid w:val="000C6043"/>
    <w:rsid w:val="000D7F02"/>
    <w:rsid w:val="000E51A4"/>
    <w:rsid w:val="000E77EC"/>
    <w:rsid w:val="00100637"/>
    <w:rsid w:val="001013FB"/>
    <w:rsid w:val="00101AC2"/>
    <w:rsid w:val="0010738B"/>
    <w:rsid w:val="00116147"/>
    <w:rsid w:val="00124144"/>
    <w:rsid w:val="00124B3B"/>
    <w:rsid w:val="00130425"/>
    <w:rsid w:val="00135367"/>
    <w:rsid w:val="001356C2"/>
    <w:rsid w:val="0015149C"/>
    <w:rsid w:val="00157A94"/>
    <w:rsid w:val="00162B58"/>
    <w:rsid w:val="001648F9"/>
    <w:rsid w:val="001678CE"/>
    <w:rsid w:val="00167F62"/>
    <w:rsid w:val="001709B4"/>
    <w:rsid w:val="001724E1"/>
    <w:rsid w:val="00174213"/>
    <w:rsid w:val="00176068"/>
    <w:rsid w:val="00177910"/>
    <w:rsid w:val="00185414"/>
    <w:rsid w:val="001854F6"/>
    <w:rsid w:val="00186AEC"/>
    <w:rsid w:val="00187C57"/>
    <w:rsid w:val="0019055F"/>
    <w:rsid w:val="00196051"/>
    <w:rsid w:val="00197ECD"/>
    <w:rsid w:val="001A2943"/>
    <w:rsid w:val="001B2BA4"/>
    <w:rsid w:val="001C7662"/>
    <w:rsid w:val="001E3888"/>
    <w:rsid w:val="001F269C"/>
    <w:rsid w:val="001F3DC9"/>
    <w:rsid w:val="001F7AA7"/>
    <w:rsid w:val="002041DA"/>
    <w:rsid w:val="002042AE"/>
    <w:rsid w:val="0022103B"/>
    <w:rsid w:val="002308DF"/>
    <w:rsid w:val="00230B22"/>
    <w:rsid w:val="002345FE"/>
    <w:rsid w:val="00234965"/>
    <w:rsid w:val="00250777"/>
    <w:rsid w:val="0025341A"/>
    <w:rsid w:val="0025353F"/>
    <w:rsid w:val="00254D76"/>
    <w:rsid w:val="0025778D"/>
    <w:rsid w:val="00260BC8"/>
    <w:rsid w:val="00262573"/>
    <w:rsid w:val="0027256A"/>
    <w:rsid w:val="002765C5"/>
    <w:rsid w:val="00283899"/>
    <w:rsid w:val="002862CA"/>
    <w:rsid w:val="0029781F"/>
    <w:rsid w:val="002A6F9D"/>
    <w:rsid w:val="002A77D5"/>
    <w:rsid w:val="002B379B"/>
    <w:rsid w:val="002C0E93"/>
    <w:rsid w:val="002C180F"/>
    <w:rsid w:val="002C40F6"/>
    <w:rsid w:val="002C422D"/>
    <w:rsid w:val="002C7D3C"/>
    <w:rsid w:val="002D596D"/>
    <w:rsid w:val="002E55C4"/>
    <w:rsid w:val="002F78D0"/>
    <w:rsid w:val="0030283E"/>
    <w:rsid w:val="00305598"/>
    <w:rsid w:val="00310A68"/>
    <w:rsid w:val="00312A6F"/>
    <w:rsid w:val="003260EB"/>
    <w:rsid w:val="00326A68"/>
    <w:rsid w:val="00336133"/>
    <w:rsid w:val="00336E07"/>
    <w:rsid w:val="003437E1"/>
    <w:rsid w:val="0035243F"/>
    <w:rsid w:val="003541F1"/>
    <w:rsid w:val="00355667"/>
    <w:rsid w:val="00363C5B"/>
    <w:rsid w:val="003643F9"/>
    <w:rsid w:val="00366F4B"/>
    <w:rsid w:val="003716A1"/>
    <w:rsid w:val="0037417E"/>
    <w:rsid w:val="00381755"/>
    <w:rsid w:val="00381D23"/>
    <w:rsid w:val="00386ACB"/>
    <w:rsid w:val="00386DA9"/>
    <w:rsid w:val="00393185"/>
    <w:rsid w:val="00394205"/>
    <w:rsid w:val="003A440A"/>
    <w:rsid w:val="003A5517"/>
    <w:rsid w:val="003A7C4D"/>
    <w:rsid w:val="003B332A"/>
    <w:rsid w:val="003B3C63"/>
    <w:rsid w:val="003B6633"/>
    <w:rsid w:val="003C6B73"/>
    <w:rsid w:val="003E5E12"/>
    <w:rsid w:val="003F36DD"/>
    <w:rsid w:val="00403A09"/>
    <w:rsid w:val="00412025"/>
    <w:rsid w:val="0041278A"/>
    <w:rsid w:val="00412C20"/>
    <w:rsid w:val="00421648"/>
    <w:rsid w:val="00423129"/>
    <w:rsid w:val="004278C2"/>
    <w:rsid w:val="00430B59"/>
    <w:rsid w:val="00431306"/>
    <w:rsid w:val="00444284"/>
    <w:rsid w:val="00450EC7"/>
    <w:rsid w:val="0045467E"/>
    <w:rsid w:val="00464200"/>
    <w:rsid w:val="00471A43"/>
    <w:rsid w:val="00475CB2"/>
    <w:rsid w:val="0047677E"/>
    <w:rsid w:val="00486E84"/>
    <w:rsid w:val="004875BC"/>
    <w:rsid w:val="0049161D"/>
    <w:rsid w:val="004A16AE"/>
    <w:rsid w:val="004A5DC9"/>
    <w:rsid w:val="004A7B21"/>
    <w:rsid w:val="004B5699"/>
    <w:rsid w:val="004C5DC4"/>
    <w:rsid w:val="004C5ED0"/>
    <w:rsid w:val="004D1F8E"/>
    <w:rsid w:val="004D5070"/>
    <w:rsid w:val="004D5E10"/>
    <w:rsid w:val="004D6023"/>
    <w:rsid w:val="004D6C70"/>
    <w:rsid w:val="004E0F62"/>
    <w:rsid w:val="004E40E1"/>
    <w:rsid w:val="004E7E09"/>
    <w:rsid w:val="004F1E3A"/>
    <w:rsid w:val="004F1FF0"/>
    <w:rsid w:val="00507FA5"/>
    <w:rsid w:val="00517E65"/>
    <w:rsid w:val="00521229"/>
    <w:rsid w:val="005236C4"/>
    <w:rsid w:val="00526C31"/>
    <w:rsid w:val="00534321"/>
    <w:rsid w:val="00535438"/>
    <w:rsid w:val="00537772"/>
    <w:rsid w:val="00540176"/>
    <w:rsid w:val="00542855"/>
    <w:rsid w:val="00545D5B"/>
    <w:rsid w:val="00554D76"/>
    <w:rsid w:val="005556FE"/>
    <w:rsid w:val="00576A51"/>
    <w:rsid w:val="005941BE"/>
    <w:rsid w:val="00597CA1"/>
    <w:rsid w:val="005A04B0"/>
    <w:rsid w:val="005A0B5F"/>
    <w:rsid w:val="005B734B"/>
    <w:rsid w:val="005D3A68"/>
    <w:rsid w:val="005D69CF"/>
    <w:rsid w:val="005D6D43"/>
    <w:rsid w:val="005E065F"/>
    <w:rsid w:val="005E504C"/>
    <w:rsid w:val="005E57C0"/>
    <w:rsid w:val="005E7EED"/>
    <w:rsid w:val="00602505"/>
    <w:rsid w:val="0060467B"/>
    <w:rsid w:val="006138AE"/>
    <w:rsid w:val="00614475"/>
    <w:rsid w:val="00615708"/>
    <w:rsid w:val="00620696"/>
    <w:rsid w:val="00620F56"/>
    <w:rsid w:val="00627D22"/>
    <w:rsid w:val="00633355"/>
    <w:rsid w:val="00636961"/>
    <w:rsid w:val="006444AA"/>
    <w:rsid w:val="00644C52"/>
    <w:rsid w:val="0064551C"/>
    <w:rsid w:val="00650B2A"/>
    <w:rsid w:val="00662043"/>
    <w:rsid w:val="00662F50"/>
    <w:rsid w:val="00666A5D"/>
    <w:rsid w:val="00676D4A"/>
    <w:rsid w:val="006772FC"/>
    <w:rsid w:val="00680EA3"/>
    <w:rsid w:val="00681E47"/>
    <w:rsid w:val="006968B5"/>
    <w:rsid w:val="00697342"/>
    <w:rsid w:val="006A0F64"/>
    <w:rsid w:val="006A21FA"/>
    <w:rsid w:val="006A2A80"/>
    <w:rsid w:val="006B37DB"/>
    <w:rsid w:val="006B4F87"/>
    <w:rsid w:val="006B504E"/>
    <w:rsid w:val="006C46B4"/>
    <w:rsid w:val="006D0647"/>
    <w:rsid w:val="006E4D99"/>
    <w:rsid w:val="006F33CB"/>
    <w:rsid w:val="006F7BDA"/>
    <w:rsid w:val="00703EDE"/>
    <w:rsid w:val="007134A5"/>
    <w:rsid w:val="0071363A"/>
    <w:rsid w:val="007163C9"/>
    <w:rsid w:val="0072034E"/>
    <w:rsid w:val="00723703"/>
    <w:rsid w:val="007262DE"/>
    <w:rsid w:val="007325D3"/>
    <w:rsid w:val="00733614"/>
    <w:rsid w:val="00743BC4"/>
    <w:rsid w:val="007606F7"/>
    <w:rsid w:val="00766833"/>
    <w:rsid w:val="007669C3"/>
    <w:rsid w:val="00770276"/>
    <w:rsid w:val="007718E2"/>
    <w:rsid w:val="007761F5"/>
    <w:rsid w:val="00784981"/>
    <w:rsid w:val="007A0C6D"/>
    <w:rsid w:val="007A3159"/>
    <w:rsid w:val="007B5586"/>
    <w:rsid w:val="007C1E41"/>
    <w:rsid w:val="007D27C8"/>
    <w:rsid w:val="007F35EE"/>
    <w:rsid w:val="007F463A"/>
    <w:rsid w:val="00806D4F"/>
    <w:rsid w:val="008203CA"/>
    <w:rsid w:val="008222CB"/>
    <w:rsid w:val="00826DD3"/>
    <w:rsid w:val="00831916"/>
    <w:rsid w:val="00834480"/>
    <w:rsid w:val="00840329"/>
    <w:rsid w:val="0084295C"/>
    <w:rsid w:val="00843585"/>
    <w:rsid w:val="008446FD"/>
    <w:rsid w:val="00850DD8"/>
    <w:rsid w:val="0085497B"/>
    <w:rsid w:val="00856A0F"/>
    <w:rsid w:val="00857B0D"/>
    <w:rsid w:val="00862E9B"/>
    <w:rsid w:val="00865947"/>
    <w:rsid w:val="00881CEA"/>
    <w:rsid w:val="00891846"/>
    <w:rsid w:val="008A0694"/>
    <w:rsid w:val="008A25E5"/>
    <w:rsid w:val="008A302B"/>
    <w:rsid w:val="008A6E94"/>
    <w:rsid w:val="008A7195"/>
    <w:rsid w:val="008B1952"/>
    <w:rsid w:val="008B3E1A"/>
    <w:rsid w:val="008B6B20"/>
    <w:rsid w:val="008B7E5C"/>
    <w:rsid w:val="008C0887"/>
    <w:rsid w:val="008C7C41"/>
    <w:rsid w:val="008C7EDD"/>
    <w:rsid w:val="008D143D"/>
    <w:rsid w:val="008F0676"/>
    <w:rsid w:val="00901EE1"/>
    <w:rsid w:val="00904F19"/>
    <w:rsid w:val="00911659"/>
    <w:rsid w:val="00915E3B"/>
    <w:rsid w:val="00920482"/>
    <w:rsid w:val="009250C1"/>
    <w:rsid w:val="0092606C"/>
    <w:rsid w:val="00932D9F"/>
    <w:rsid w:val="00941884"/>
    <w:rsid w:val="00945B5B"/>
    <w:rsid w:val="009513B1"/>
    <w:rsid w:val="009533AB"/>
    <w:rsid w:val="00953D76"/>
    <w:rsid w:val="00954AC0"/>
    <w:rsid w:val="00966DAF"/>
    <w:rsid w:val="00975D87"/>
    <w:rsid w:val="009A2E7A"/>
    <w:rsid w:val="009A31A6"/>
    <w:rsid w:val="009B0945"/>
    <w:rsid w:val="009C195B"/>
    <w:rsid w:val="009C65F3"/>
    <w:rsid w:val="009C7D89"/>
    <w:rsid w:val="009D56F8"/>
    <w:rsid w:val="009D5734"/>
    <w:rsid w:val="009E127C"/>
    <w:rsid w:val="009E4A58"/>
    <w:rsid w:val="009E50E1"/>
    <w:rsid w:val="00A14579"/>
    <w:rsid w:val="00A15032"/>
    <w:rsid w:val="00A246D8"/>
    <w:rsid w:val="00A26DC2"/>
    <w:rsid w:val="00A33A7E"/>
    <w:rsid w:val="00A450F4"/>
    <w:rsid w:val="00A52687"/>
    <w:rsid w:val="00A546CC"/>
    <w:rsid w:val="00A60197"/>
    <w:rsid w:val="00A62A21"/>
    <w:rsid w:val="00A62DAC"/>
    <w:rsid w:val="00A648D2"/>
    <w:rsid w:val="00A709C8"/>
    <w:rsid w:val="00A738C8"/>
    <w:rsid w:val="00A8653E"/>
    <w:rsid w:val="00A87844"/>
    <w:rsid w:val="00A909DB"/>
    <w:rsid w:val="00A9429A"/>
    <w:rsid w:val="00AA3E9F"/>
    <w:rsid w:val="00AA4232"/>
    <w:rsid w:val="00AA7DF0"/>
    <w:rsid w:val="00AB058C"/>
    <w:rsid w:val="00AB15AB"/>
    <w:rsid w:val="00AB447C"/>
    <w:rsid w:val="00AC0BC6"/>
    <w:rsid w:val="00AC0CB5"/>
    <w:rsid w:val="00AC7BD1"/>
    <w:rsid w:val="00AD6949"/>
    <w:rsid w:val="00AD7911"/>
    <w:rsid w:val="00AE7896"/>
    <w:rsid w:val="00AF3BD3"/>
    <w:rsid w:val="00B0505B"/>
    <w:rsid w:val="00B17123"/>
    <w:rsid w:val="00B307DC"/>
    <w:rsid w:val="00B32064"/>
    <w:rsid w:val="00B41455"/>
    <w:rsid w:val="00B45FEB"/>
    <w:rsid w:val="00B61AEF"/>
    <w:rsid w:val="00B7010F"/>
    <w:rsid w:val="00B72A7C"/>
    <w:rsid w:val="00B7373C"/>
    <w:rsid w:val="00B75AF1"/>
    <w:rsid w:val="00B76D2A"/>
    <w:rsid w:val="00B8754D"/>
    <w:rsid w:val="00B9477B"/>
    <w:rsid w:val="00B95095"/>
    <w:rsid w:val="00B96551"/>
    <w:rsid w:val="00B97393"/>
    <w:rsid w:val="00BA4DC2"/>
    <w:rsid w:val="00BA5934"/>
    <w:rsid w:val="00BB43E2"/>
    <w:rsid w:val="00BB4EB5"/>
    <w:rsid w:val="00BB58E4"/>
    <w:rsid w:val="00BB5E57"/>
    <w:rsid w:val="00BC1177"/>
    <w:rsid w:val="00BC3BD2"/>
    <w:rsid w:val="00BC49FD"/>
    <w:rsid w:val="00BC4BE6"/>
    <w:rsid w:val="00BD7055"/>
    <w:rsid w:val="00BE0A95"/>
    <w:rsid w:val="00BE0C2E"/>
    <w:rsid w:val="00BE2437"/>
    <w:rsid w:val="00BE2F61"/>
    <w:rsid w:val="00BE7E32"/>
    <w:rsid w:val="00BF28E8"/>
    <w:rsid w:val="00BF6D14"/>
    <w:rsid w:val="00C06F67"/>
    <w:rsid w:val="00C25BE3"/>
    <w:rsid w:val="00C35E5C"/>
    <w:rsid w:val="00C42630"/>
    <w:rsid w:val="00C44342"/>
    <w:rsid w:val="00C46A98"/>
    <w:rsid w:val="00C47A0C"/>
    <w:rsid w:val="00C54699"/>
    <w:rsid w:val="00C54BB8"/>
    <w:rsid w:val="00C57D6A"/>
    <w:rsid w:val="00C72739"/>
    <w:rsid w:val="00C87315"/>
    <w:rsid w:val="00C91316"/>
    <w:rsid w:val="00CA102C"/>
    <w:rsid w:val="00CA3198"/>
    <w:rsid w:val="00CB2917"/>
    <w:rsid w:val="00CB4589"/>
    <w:rsid w:val="00CC23AE"/>
    <w:rsid w:val="00CC50D5"/>
    <w:rsid w:val="00CD4939"/>
    <w:rsid w:val="00CE50B4"/>
    <w:rsid w:val="00CF1F1C"/>
    <w:rsid w:val="00D00D30"/>
    <w:rsid w:val="00D015ED"/>
    <w:rsid w:val="00D04012"/>
    <w:rsid w:val="00D04AF5"/>
    <w:rsid w:val="00D12C26"/>
    <w:rsid w:val="00D23067"/>
    <w:rsid w:val="00D24957"/>
    <w:rsid w:val="00D26F8D"/>
    <w:rsid w:val="00D302F6"/>
    <w:rsid w:val="00D33E54"/>
    <w:rsid w:val="00D377E0"/>
    <w:rsid w:val="00D45792"/>
    <w:rsid w:val="00D521C2"/>
    <w:rsid w:val="00D5289D"/>
    <w:rsid w:val="00D56471"/>
    <w:rsid w:val="00D678BA"/>
    <w:rsid w:val="00D723D5"/>
    <w:rsid w:val="00D73913"/>
    <w:rsid w:val="00D7451A"/>
    <w:rsid w:val="00D74736"/>
    <w:rsid w:val="00D75DA1"/>
    <w:rsid w:val="00D82636"/>
    <w:rsid w:val="00D8732B"/>
    <w:rsid w:val="00D94013"/>
    <w:rsid w:val="00D940FC"/>
    <w:rsid w:val="00D96184"/>
    <w:rsid w:val="00DA5B47"/>
    <w:rsid w:val="00DC223B"/>
    <w:rsid w:val="00DE5889"/>
    <w:rsid w:val="00DF2162"/>
    <w:rsid w:val="00E0111A"/>
    <w:rsid w:val="00E11282"/>
    <w:rsid w:val="00E136E1"/>
    <w:rsid w:val="00E208FE"/>
    <w:rsid w:val="00E23C3A"/>
    <w:rsid w:val="00E32A4C"/>
    <w:rsid w:val="00E3323B"/>
    <w:rsid w:val="00E40260"/>
    <w:rsid w:val="00E41897"/>
    <w:rsid w:val="00E41D06"/>
    <w:rsid w:val="00E4559D"/>
    <w:rsid w:val="00E46881"/>
    <w:rsid w:val="00E47E3E"/>
    <w:rsid w:val="00E504FA"/>
    <w:rsid w:val="00E5061B"/>
    <w:rsid w:val="00E50D3A"/>
    <w:rsid w:val="00E57069"/>
    <w:rsid w:val="00E614D1"/>
    <w:rsid w:val="00E63BF7"/>
    <w:rsid w:val="00E66E94"/>
    <w:rsid w:val="00E66F4D"/>
    <w:rsid w:val="00E764BF"/>
    <w:rsid w:val="00E77905"/>
    <w:rsid w:val="00E77BB6"/>
    <w:rsid w:val="00E8559F"/>
    <w:rsid w:val="00E902A4"/>
    <w:rsid w:val="00E91698"/>
    <w:rsid w:val="00E95F93"/>
    <w:rsid w:val="00EA7285"/>
    <w:rsid w:val="00EB4FC6"/>
    <w:rsid w:val="00EC0ED0"/>
    <w:rsid w:val="00EC1E74"/>
    <w:rsid w:val="00EC2209"/>
    <w:rsid w:val="00EC496B"/>
    <w:rsid w:val="00EC6DA7"/>
    <w:rsid w:val="00ED0E45"/>
    <w:rsid w:val="00ED2A42"/>
    <w:rsid w:val="00ED3628"/>
    <w:rsid w:val="00ED4903"/>
    <w:rsid w:val="00ED4A63"/>
    <w:rsid w:val="00EF0B6E"/>
    <w:rsid w:val="00EF33AE"/>
    <w:rsid w:val="00F00002"/>
    <w:rsid w:val="00F0041F"/>
    <w:rsid w:val="00F00F72"/>
    <w:rsid w:val="00F12FBE"/>
    <w:rsid w:val="00F15C96"/>
    <w:rsid w:val="00F26A23"/>
    <w:rsid w:val="00F4307C"/>
    <w:rsid w:val="00F5345A"/>
    <w:rsid w:val="00F60368"/>
    <w:rsid w:val="00F61443"/>
    <w:rsid w:val="00F62AD1"/>
    <w:rsid w:val="00F66E5B"/>
    <w:rsid w:val="00F67136"/>
    <w:rsid w:val="00F67B03"/>
    <w:rsid w:val="00F70E57"/>
    <w:rsid w:val="00F70FF4"/>
    <w:rsid w:val="00F710AE"/>
    <w:rsid w:val="00F7159C"/>
    <w:rsid w:val="00F9226C"/>
    <w:rsid w:val="00F93F45"/>
    <w:rsid w:val="00F96CD6"/>
    <w:rsid w:val="00FA1B80"/>
    <w:rsid w:val="00FA7AAA"/>
    <w:rsid w:val="00FB021E"/>
    <w:rsid w:val="00FB0751"/>
    <w:rsid w:val="00FB2875"/>
    <w:rsid w:val="00FB4A78"/>
    <w:rsid w:val="00FB653B"/>
    <w:rsid w:val="00FB7A51"/>
    <w:rsid w:val="00F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F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B021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C3A"/>
    <w:pPr>
      <w:keepNext/>
      <w:spacing w:after="0" w:line="240" w:lineRule="auto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21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23C3A"/>
    <w:rPr>
      <w:rFonts w:ascii="Calibri" w:hAnsi="Calibri" w:cs="Calibri"/>
      <w:sz w:val="32"/>
      <w:szCs w:val="32"/>
    </w:rPr>
  </w:style>
  <w:style w:type="paragraph" w:styleId="a3">
    <w:name w:val="header"/>
    <w:basedOn w:val="a"/>
    <w:link w:val="a4"/>
    <w:uiPriority w:val="99"/>
    <w:rsid w:val="00E23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23C3A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E23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23C3A"/>
    <w:rPr>
      <w:rFonts w:ascii="Calibri" w:hAnsi="Calibri" w:cs="Calibri"/>
    </w:rPr>
  </w:style>
  <w:style w:type="paragraph" w:styleId="a7">
    <w:name w:val="Normal (Web)"/>
    <w:basedOn w:val="a"/>
    <w:uiPriority w:val="99"/>
    <w:rsid w:val="00E23C3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23C3A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23C3A"/>
    <w:rPr>
      <w:rFonts w:ascii="Calibri" w:hAnsi="Calibri" w:cs="Calibri"/>
      <w:sz w:val="28"/>
      <w:szCs w:val="28"/>
    </w:rPr>
  </w:style>
  <w:style w:type="paragraph" w:customStyle="1" w:styleId="a8">
    <w:name w:val="Знак"/>
    <w:basedOn w:val="a"/>
    <w:next w:val="a"/>
    <w:autoRedefine/>
    <w:uiPriority w:val="99"/>
    <w:rsid w:val="00E23C3A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harChar">
    <w:name w:val="Char Char"/>
    <w:basedOn w:val="a"/>
    <w:uiPriority w:val="99"/>
    <w:rsid w:val="00E23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Title"/>
    <w:basedOn w:val="a"/>
    <w:link w:val="aa"/>
    <w:uiPriority w:val="99"/>
    <w:qFormat/>
    <w:rsid w:val="00E23C3A"/>
    <w:pPr>
      <w:spacing w:after="0" w:line="240" w:lineRule="auto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E23C3A"/>
    <w:rPr>
      <w:rFonts w:ascii="Arial" w:hAnsi="Arial" w:cs="Arial"/>
      <w:b/>
      <w:bCs/>
      <w:color w:val="000000"/>
      <w:sz w:val="28"/>
      <w:szCs w:val="28"/>
    </w:rPr>
  </w:style>
  <w:style w:type="paragraph" w:styleId="ab">
    <w:name w:val="No Spacing"/>
    <w:uiPriority w:val="99"/>
    <w:qFormat/>
    <w:rsid w:val="00E23C3A"/>
    <w:rPr>
      <w:rFonts w:cs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E23C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23C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uiPriority w:val="99"/>
    <w:semiHidden/>
    <w:unhideWhenUsed/>
    <w:rsid w:val="00E77BB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7BB6"/>
    <w:rPr>
      <w:rFonts w:cs="Calibri"/>
      <w:sz w:val="22"/>
      <w:szCs w:val="22"/>
    </w:rPr>
  </w:style>
  <w:style w:type="paragraph" w:styleId="af">
    <w:name w:val="List Paragraph"/>
    <w:basedOn w:val="a"/>
    <w:uiPriority w:val="34"/>
    <w:qFormat/>
    <w:rsid w:val="00FB2875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(User)</dc:creator>
  <cp:keywords/>
  <dc:description/>
  <cp:lastModifiedBy>Admin</cp:lastModifiedBy>
  <cp:revision>2</cp:revision>
  <cp:lastPrinted>2014-07-11T09:27:00Z</cp:lastPrinted>
  <dcterms:created xsi:type="dcterms:W3CDTF">2014-08-04T06:32:00Z</dcterms:created>
  <dcterms:modified xsi:type="dcterms:W3CDTF">2014-08-04T06:32:00Z</dcterms:modified>
</cp:coreProperties>
</file>